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C9A8" w14:textId="7DFB021E" w:rsidR="00591EF1" w:rsidRPr="005C217D" w:rsidRDefault="00591EF1" w:rsidP="005C217D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5C217D">
        <w:rPr>
          <w:rFonts w:cs="Arial"/>
          <w:b/>
          <w:sz w:val="22"/>
          <w:szCs w:val="22"/>
        </w:rPr>
        <w:t xml:space="preserve">REGULAMIN ORGANIZACJI STAŻY </w:t>
      </w:r>
    </w:p>
    <w:p w14:paraId="15D51098" w14:textId="3BD1FDED" w:rsidR="00591EF1" w:rsidRPr="005C217D" w:rsidRDefault="00591EF1" w:rsidP="005C217D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5C217D">
        <w:rPr>
          <w:rFonts w:cs="Arial"/>
          <w:b/>
          <w:i/>
          <w:iCs/>
          <w:sz w:val="22"/>
          <w:szCs w:val="22"/>
          <w:lang w:eastAsia="zh-CN"/>
        </w:rPr>
        <w:t>„</w:t>
      </w:r>
      <w:r w:rsidR="00086FFD" w:rsidRPr="005C217D">
        <w:rPr>
          <w:rFonts w:cs="Arial"/>
          <w:b/>
          <w:i/>
          <w:iCs/>
          <w:sz w:val="22"/>
          <w:szCs w:val="22"/>
          <w:lang w:eastAsia="zh-CN"/>
        </w:rPr>
        <w:t xml:space="preserve">Społeczeństwo integracyjne dla wszystkich – wspieranie integracji migrantów </w:t>
      </w:r>
      <w:r w:rsidR="006D2314">
        <w:rPr>
          <w:rFonts w:cs="Arial"/>
          <w:b/>
          <w:i/>
          <w:iCs/>
          <w:sz w:val="22"/>
          <w:szCs w:val="22"/>
          <w:lang w:eastAsia="zh-CN"/>
        </w:rPr>
        <w:t xml:space="preserve">           </w:t>
      </w:r>
      <w:r w:rsidR="00086FFD" w:rsidRPr="005C217D">
        <w:rPr>
          <w:rFonts w:cs="Arial"/>
          <w:b/>
          <w:i/>
          <w:iCs/>
          <w:sz w:val="22"/>
          <w:szCs w:val="22"/>
          <w:lang w:eastAsia="zh-CN"/>
        </w:rPr>
        <w:t>z Ukrainy ze społecznością lokalną w Gminie Puck</w:t>
      </w:r>
      <w:r w:rsidRPr="005C217D">
        <w:rPr>
          <w:rFonts w:cs="Arial"/>
          <w:b/>
          <w:sz w:val="22"/>
          <w:szCs w:val="22"/>
          <w:lang w:eastAsia="zh-CN"/>
        </w:rPr>
        <w:t>”</w:t>
      </w:r>
    </w:p>
    <w:p w14:paraId="29EA538A" w14:textId="126E43F9" w:rsidR="00591EF1" w:rsidRPr="005C217D" w:rsidRDefault="00591EF1" w:rsidP="005C217D">
      <w:pPr>
        <w:spacing w:line="360" w:lineRule="auto"/>
        <w:jc w:val="center"/>
        <w:rPr>
          <w:rFonts w:cs="Arial"/>
          <w:sz w:val="22"/>
          <w:szCs w:val="22"/>
        </w:rPr>
      </w:pPr>
    </w:p>
    <w:p w14:paraId="1D939114" w14:textId="77777777" w:rsidR="00591EF1" w:rsidRPr="005C217D" w:rsidRDefault="00591EF1" w:rsidP="005C217D">
      <w:pPr>
        <w:spacing w:line="360" w:lineRule="auto"/>
        <w:ind w:left="321" w:right="359"/>
        <w:jc w:val="center"/>
        <w:rPr>
          <w:rFonts w:cs="Arial"/>
          <w:sz w:val="22"/>
          <w:szCs w:val="22"/>
        </w:rPr>
      </w:pPr>
      <w:r w:rsidRPr="005C217D">
        <w:rPr>
          <w:rFonts w:cs="Arial"/>
          <w:b/>
          <w:sz w:val="22"/>
          <w:szCs w:val="22"/>
        </w:rPr>
        <w:t xml:space="preserve">Rozdział I </w:t>
      </w:r>
    </w:p>
    <w:p w14:paraId="41316BBB" w14:textId="77777777" w:rsidR="00591EF1" w:rsidRPr="005C217D" w:rsidRDefault="00591EF1" w:rsidP="005C217D">
      <w:pPr>
        <w:spacing w:line="360" w:lineRule="auto"/>
        <w:ind w:left="321" w:right="360"/>
        <w:jc w:val="center"/>
        <w:rPr>
          <w:rFonts w:cs="Arial"/>
          <w:sz w:val="22"/>
          <w:szCs w:val="22"/>
        </w:rPr>
      </w:pPr>
      <w:r w:rsidRPr="005C217D">
        <w:rPr>
          <w:rFonts w:cs="Arial"/>
          <w:b/>
          <w:sz w:val="22"/>
          <w:szCs w:val="22"/>
        </w:rPr>
        <w:t xml:space="preserve">Postanowienia ogólne </w:t>
      </w:r>
    </w:p>
    <w:p w14:paraId="1FFEB901" w14:textId="77777777" w:rsidR="00591EF1" w:rsidRPr="005C217D" w:rsidRDefault="00591EF1" w:rsidP="005C217D">
      <w:pPr>
        <w:spacing w:line="360" w:lineRule="auto"/>
        <w:ind w:right="11"/>
        <w:jc w:val="center"/>
        <w:rPr>
          <w:rFonts w:cs="Arial"/>
          <w:b/>
          <w:sz w:val="22"/>
          <w:szCs w:val="22"/>
        </w:rPr>
      </w:pPr>
      <w:r w:rsidRPr="005C217D">
        <w:rPr>
          <w:rFonts w:cs="Arial"/>
          <w:b/>
          <w:sz w:val="22"/>
          <w:szCs w:val="22"/>
        </w:rPr>
        <w:t>§ 1</w:t>
      </w:r>
    </w:p>
    <w:p w14:paraId="0A0C2D90" w14:textId="3A022A63" w:rsidR="00591EF1" w:rsidRPr="005C217D" w:rsidRDefault="00591EF1" w:rsidP="005C217D">
      <w:pPr>
        <w:numPr>
          <w:ilvl w:val="0"/>
          <w:numId w:val="5"/>
        </w:numPr>
        <w:suppressAutoHyphens/>
        <w:spacing w:after="14" w:line="360" w:lineRule="auto"/>
        <w:ind w:left="284" w:right="11"/>
        <w:jc w:val="both"/>
        <w:rPr>
          <w:rFonts w:cs="Arial"/>
          <w:sz w:val="22"/>
          <w:szCs w:val="22"/>
        </w:rPr>
      </w:pPr>
      <w:r w:rsidRPr="005C217D">
        <w:rPr>
          <w:rFonts w:cs="Arial"/>
          <w:sz w:val="22"/>
          <w:szCs w:val="22"/>
        </w:rPr>
        <w:t>Organizatorem</w:t>
      </w:r>
      <w:r w:rsidR="00AF1FB9">
        <w:rPr>
          <w:rFonts w:cs="Arial"/>
          <w:sz w:val="22"/>
          <w:szCs w:val="22"/>
        </w:rPr>
        <w:t xml:space="preserve"> i Realizatorem</w:t>
      </w:r>
      <w:r w:rsidRPr="005C217D">
        <w:rPr>
          <w:rFonts w:cs="Arial"/>
          <w:sz w:val="22"/>
          <w:szCs w:val="22"/>
        </w:rPr>
        <w:t xml:space="preserve"> stażu jest Fundacja </w:t>
      </w:r>
      <w:proofErr w:type="spellStart"/>
      <w:r w:rsidRPr="005C217D">
        <w:rPr>
          <w:rFonts w:cs="Arial"/>
          <w:sz w:val="22"/>
          <w:szCs w:val="22"/>
        </w:rPr>
        <w:t>Phenomen</w:t>
      </w:r>
      <w:proofErr w:type="spellEnd"/>
      <w:r w:rsidRPr="005C217D">
        <w:rPr>
          <w:rFonts w:cs="Arial"/>
          <w:sz w:val="22"/>
          <w:szCs w:val="22"/>
        </w:rPr>
        <w:t xml:space="preserve">. </w:t>
      </w:r>
    </w:p>
    <w:p w14:paraId="103CAAC2" w14:textId="3417397A" w:rsidR="00591EF1" w:rsidRPr="005C217D" w:rsidRDefault="00591EF1" w:rsidP="005C217D">
      <w:pPr>
        <w:numPr>
          <w:ilvl w:val="0"/>
          <w:numId w:val="5"/>
        </w:numPr>
        <w:suppressAutoHyphens/>
        <w:spacing w:after="14" w:line="360" w:lineRule="auto"/>
        <w:ind w:left="284" w:right="11"/>
        <w:jc w:val="both"/>
        <w:rPr>
          <w:rFonts w:cs="Arial"/>
          <w:sz w:val="22"/>
          <w:szCs w:val="22"/>
        </w:rPr>
      </w:pPr>
      <w:r w:rsidRPr="005C217D">
        <w:rPr>
          <w:rFonts w:cs="Arial"/>
          <w:sz w:val="22"/>
          <w:szCs w:val="22"/>
        </w:rPr>
        <w:t xml:space="preserve">Organizacja staży finansowana jest ze środków Unii Europejskiej w ramach Europejskiego Funduszu Społecznego Plus, w ramach Programu Regionalnego Fundusze Europejskie dla Pomorza na lata 2021-2027, Działanie </w:t>
      </w:r>
      <w:r w:rsidRPr="005C217D">
        <w:rPr>
          <w:rFonts w:eastAsia="Calibri" w:cs="Arial"/>
          <w:sz w:val="22"/>
          <w:szCs w:val="22"/>
        </w:rPr>
        <w:t>5.</w:t>
      </w:r>
      <w:r w:rsidR="00033862" w:rsidRPr="005C217D">
        <w:rPr>
          <w:rFonts w:eastAsia="Calibri" w:cs="Arial"/>
          <w:sz w:val="22"/>
          <w:szCs w:val="22"/>
        </w:rPr>
        <w:t>15.</w:t>
      </w:r>
      <w:r w:rsidR="001704DB" w:rsidRPr="005C217D">
        <w:rPr>
          <w:rFonts w:eastAsia="Calibri" w:cs="Arial"/>
          <w:sz w:val="22"/>
          <w:szCs w:val="22"/>
        </w:rPr>
        <w:t xml:space="preserve"> </w:t>
      </w:r>
      <w:r w:rsidR="00033862" w:rsidRPr="005C217D">
        <w:rPr>
          <w:rFonts w:eastAsia="Calibri" w:cs="Arial"/>
          <w:sz w:val="22"/>
          <w:szCs w:val="22"/>
        </w:rPr>
        <w:t>Integracja migrantów – ZIT na terenie obszaru metropolitalnego</w:t>
      </w:r>
      <w:r w:rsidRPr="005C217D">
        <w:rPr>
          <w:rFonts w:cs="Arial"/>
          <w:sz w:val="22"/>
          <w:szCs w:val="22"/>
        </w:rPr>
        <w:t xml:space="preserve">.  </w:t>
      </w:r>
    </w:p>
    <w:p w14:paraId="026F85DC" w14:textId="5F6A9DD3" w:rsidR="00591EF1" w:rsidRPr="005C217D" w:rsidRDefault="00EE5B3A" w:rsidP="005C217D">
      <w:pPr>
        <w:numPr>
          <w:ilvl w:val="0"/>
          <w:numId w:val="5"/>
        </w:numPr>
        <w:suppressAutoHyphens/>
        <w:spacing w:after="14" w:line="360" w:lineRule="auto"/>
        <w:ind w:left="284" w:right="11"/>
        <w:jc w:val="both"/>
        <w:rPr>
          <w:rFonts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Wsparcie w postaci staży realizowane w ramach projektu musi być realizowane w sposób i na zasadach określonych w ustawie z dnia 20 marca 2025</w:t>
      </w:r>
      <w:r w:rsidR="00033862" w:rsidRPr="005C217D">
        <w:rPr>
          <w:rFonts w:eastAsia="Calibri" w:cs="Arial"/>
          <w:sz w:val="22"/>
          <w:szCs w:val="22"/>
        </w:rPr>
        <w:t xml:space="preserve"> </w:t>
      </w:r>
      <w:r w:rsidRPr="005C217D">
        <w:rPr>
          <w:rFonts w:eastAsia="Calibri" w:cs="Arial"/>
          <w:sz w:val="22"/>
          <w:szCs w:val="22"/>
        </w:rPr>
        <w:t xml:space="preserve">r. o rynku pracy i służbach zatrudnienia (Dz.U. 2025r. poz. 620) </w:t>
      </w:r>
      <w:r w:rsidRPr="005C217D">
        <w:rPr>
          <w:rFonts w:eastAsia="Calibri" w:cs="Arial"/>
          <w:b/>
          <w:bCs/>
          <w:sz w:val="22"/>
          <w:szCs w:val="22"/>
        </w:rPr>
        <w:t xml:space="preserve"> oraz Rozporządzeniem Ministra Pracy i Polityki Społecznej z dnia 30 października 2025 r. w sprawie szczegółowego sposobu i trybu organizowania stażu dla bezrobotnych (Dz.U. 2025 poz. 1536) ). </w:t>
      </w:r>
      <w:r w:rsidRPr="005C217D">
        <w:rPr>
          <w:rFonts w:eastAsia="Calibri" w:cs="Arial"/>
          <w:sz w:val="22"/>
          <w:szCs w:val="22"/>
        </w:rPr>
        <w:t>Dodatkowo staż powinien być realizowany zgodnie z</w:t>
      </w:r>
      <w:r w:rsidRPr="005C217D">
        <w:rPr>
          <w:rFonts w:eastAsia="Calibri" w:cs="Arial"/>
          <w:b/>
          <w:bCs/>
          <w:sz w:val="22"/>
          <w:szCs w:val="22"/>
        </w:rPr>
        <w:t xml:space="preserve"> zaleceniem Rady Unii Europejskiej z dnia 10 marca 2014 r. </w:t>
      </w:r>
      <w:r w:rsidRPr="005C217D">
        <w:rPr>
          <w:rFonts w:eastAsia="Calibri" w:cs="Arial"/>
          <w:b/>
          <w:bCs/>
          <w:i/>
          <w:sz w:val="22"/>
          <w:szCs w:val="22"/>
        </w:rPr>
        <w:t xml:space="preserve">w sprawie ram jakości staży </w:t>
      </w:r>
      <w:r w:rsidRPr="005C217D">
        <w:rPr>
          <w:rFonts w:eastAsia="Calibri" w:cs="Arial"/>
          <w:sz w:val="22"/>
          <w:szCs w:val="22"/>
        </w:rPr>
        <w:t>(</w:t>
      </w:r>
      <w:proofErr w:type="spellStart"/>
      <w:r w:rsidRPr="005C217D">
        <w:rPr>
          <w:rFonts w:eastAsia="Calibri" w:cs="Arial"/>
          <w:sz w:val="22"/>
          <w:szCs w:val="22"/>
        </w:rPr>
        <w:t>Dz.Urz</w:t>
      </w:r>
      <w:proofErr w:type="spellEnd"/>
      <w:r w:rsidRPr="005C217D">
        <w:rPr>
          <w:rFonts w:eastAsia="Calibri" w:cs="Arial"/>
          <w:sz w:val="22"/>
          <w:szCs w:val="22"/>
        </w:rPr>
        <w:t xml:space="preserve">. UE C 88 z 27 marca 2014, str. 1) zalecającym państwom członkowskim wdrażanie zasad prowadzących do podnoszenia jakości staży oraz z </w:t>
      </w:r>
      <w:r w:rsidRPr="005C217D">
        <w:rPr>
          <w:rFonts w:eastAsia="Calibri" w:cs="Arial"/>
          <w:b/>
          <w:i/>
          <w:sz w:val="22"/>
          <w:szCs w:val="22"/>
        </w:rPr>
        <w:t>Polskimi Ramami Jakości Praktyk i Staży</w:t>
      </w:r>
      <w:r w:rsidRPr="005C217D">
        <w:rPr>
          <w:rStyle w:val="Zakotwiczenieprzypisudolnego"/>
          <w:rFonts w:eastAsia="Calibri" w:cs="Arial"/>
          <w:i/>
          <w:sz w:val="22"/>
          <w:szCs w:val="22"/>
        </w:rPr>
        <w:footnoteReference w:id="1"/>
      </w:r>
      <w:r w:rsidRPr="005C217D">
        <w:rPr>
          <w:rFonts w:eastAsia="Calibri" w:cs="Arial"/>
          <w:sz w:val="22"/>
          <w:szCs w:val="22"/>
        </w:rPr>
        <w:t xml:space="preserve">, tj. dokumentem zawierającym zbiór wypracowanych norm i standardów przeprowadzania wysokiej jakości programów staży i praktyk. Przy czym, w przypadku skierowania na staż osób </w:t>
      </w:r>
      <w:r w:rsidR="00303D13">
        <w:rPr>
          <w:rFonts w:eastAsia="Calibri" w:cs="Arial"/>
          <w:sz w:val="22"/>
          <w:szCs w:val="22"/>
        </w:rPr>
        <w:t xml:space="preserve">                            </w:t>
      </w:r>
      <w:r w:rsidRPr="005C217D">
        <w:rPr>
          <w:rFonts w:eastAsia="Calibri" w:cs="Arial"/>
          <w:sz w:val="22"/>
          <w:szCs w:val="22"/>
        </w:rPr>
        <w:t xml:space="preserve">z niepełnosprawnościami, mają zastosowanie zapisy ustawy o rehabilitacji zawodowej </w:t>
      </w:r>
      <w:r w:rsidR="00303D13">
        <w:rPr>
          <w:rFonts w:eastAsia="Calibri" w:cs="Arial"/>
          <w:sz w:val="22"/>
          <w:szCs w:val="22"/>
        </w:rPr>
        <w:t xml:space="preserve">              </w:t>
      </w:r>
      <w:r w:rsidRPr="005C217D">
        <w:rPr>
          <w:rFonts w:eastAsia="Calibri" w:cs="Arial"/>
          <w:sz w:val="22"/>
          <w:szCs w:val="22"/>
        </w:rPr>
        <w:t>i społecznej oraz zatrudnianiu osób niepełnosprawnych</w:t>
      </w:r>
      <w:r w:rsidR="00591EF1" w:rsidRPr="005C217D">
        <w:rPr>
          <w:rFonts w:eastAsia="Calibri" w:cs="Arial"/>
          <w:sz w:val="22"/>
          <w:szCs w:val="22"/>
        </w:rPr>
        <w:t>.</w:t>
      </w:r>
    </w:p>
    <w:p w14:paraId="0B6EF0F0" w14:textId="72B1CB20" w:rsidR="00591EF1" w:rsidRPr="005C217D" w:rsidRDefault="00591EF1" w:rsidP="005C217D">
      <w:pPr>
        <w:numPr>
          <w:ilvl w:val="0"/>
          <w:numId w:val="5"/>
        </w:numPr>
        <w:suppressAutoHyphens/>
        <w:spacing w:after="14" w:line="360" w:lineRule="auto"/>
        <w:ind w:left="284" w:right="11"/>
        <w:jc w:val="both"/>
        <w:rPr>
          <w:rFonts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Podmioty, które chcą przyjąć uczestnika</w:t>
      </w:r>
      <w:r w:rsidR="00AF1FB9">
        <w:rPr>
          <w:rFonts w:eastAsia="Calibri" w:cs="Arial"/>
          <w:sz w:val="22"/>
          <w:szCs w:val="22"/>
        </w:rPr>
        <w:t xml:space="preserve"> projektu</w:t>
      </w:r>
      <w:r w:rsidRPr="005C217D">
        <w:rPr>
          <w:rFonts w:eastAsia="Calibri" w:cs="Arial"/>
          <w:sz w:val="22"/>
          <w:szCs w:val="22"/>
        </w:rPr>
        <w:t xml:space="preserve"> na staż powinny złożyć wniosek </w:t>
      </w:r>
      <w:r w:rsidR="00BE3913">
        <w:rPr>
          <w:rFonts w:eastAsia="Calibri" w:cs="Arial"/>
          <w:sz w:val="22"/>
          <w:szCs w:val="22"/>
        </w:rPr>
        <w:br/>
      </w:r>
      <w:r w:rsidRPr="005C217D">
        <w:rPr>
          <w:rFonts w:eastAsia="Calibri" w:cs="Arial"/>
          <w:sz w:val="22"/>
          <w:szCs w:val="22"/>
        </w:rPr>
        <w:t>o zawarcie umowy o zorganizowanie stażu. Wniosek powinien zawierać dane</w:t>
      </w:r>
      <w:r w:rsidR="00AF1FB9">
        <w:rPr>
          <w:rFonts w:eastAsia="Calibri" w:cs="Arial"/>
          <w:sz w:val="22"/>
          <w:szCs w:val="22"/>
        </w:rPr>
        <w:t xml:space="preserve"> podmiotu przyjmującego na staż</w:t>
      </w:r>
      <w:r w:rsidRPr="005C217D">
        <w:rPr>
          <w:rFonts w:eastAsia="Calibri" w:cs="Arial"/>
          <w:sz w:val="22"/>
          <w:szCs w:val="22"/>
        </w:rPr>
        <w:t>, liczbę pracowników w przeliczeniu na pełny wymiar czasu pracy, liczbę przewidywanych miejsc pracy, na których uczestnicy będą o</w:t>
      </w:r>
      <w:r w:rsidR="00AF1FB9">
        <w:rPr>
          <w:rFonts w:eastAsia="Calibri" w:cs="Arial"/>
          <w:sz w:val="22"/>
          <w:szCs w:val="22"/>
        </w:rPr>
        <w:t>d</w:t>
      </w:r>
      <w:r w:rsidRPr="005C217D">
        <w:rPr>
          <w:rFonts w:eastAsia="Calibri" w:cs="Arial"/>
          <w:sz w:val="22"/>
          <w:szCs w:val="22"/>
        </w:rPr>
        <w:t xml:space="preserve">bywać staż, imię </w:t>
      </w:r>
      <w:r w:rsidR="00BE3913">
        <w:rPr>
          <w:rFonts w:eastAsia="Calibri" w:cs="Arial"/>
          <w:sz w:val="22"/>
          <w:szCs w:val="22"/>
        </w:rPr>
        <w:br/>
      </w:r>
      <w:r w:rsidRPr="005C217D">
        <w:rPr>
          <w:rFonts w:eastAsia="Calibri" w:cs="Arial"/>
          <w:sz w:val="22"/>
          <w:szCs w:val="22"/>
        </w:rPr>
        <w:t>i nazwisko osoby, która ma realizować staż, imię</w:t>
      </w:r>
      <w:r w:rsidR="00073627">
        <w:rPr>
          <w:rFonts w:eastAsia="Calibri" w:cs="Arial"/>
          <w:sz w:val="22"/>
          <w:szCs w:val="22"/>
        </w:rPr>
        <w:t xml:space="preserve"> </w:t>
      </w:r>
      <w:r w:rsidRPr="005C217D">
        <w:rPr>
          <w:rFonts w:eastAsia="Calibri" w:cs="Arial"/>
          <w:sz w:val="22"/>
          <w:szCs w:val="22"/>
        </w:rPr>
        <w:t>i nazwisko oraz stanowisko opiekuna stażysty, opis zadań, jakie będą wykonywane podczas stażu, w tym nazwę</w:t>
      </w:r>
      <w:r w:rsidR="00EE311C" w:rsidRPr="005C217D">
        <w:rPr>
          <w:rFonts w:eastAsia="Calibri" w:cs="Arial"/>
          <w:sz w:val="22"/>
          <w:szCs w:val="22"/>
        </w:rPr>
        <w:t xml:space="preserve"> i</w:t>
      </w:r>
      <w:r w:rsidR="008623B4" w:rsidRPr="005C217D">
        <w:rPr>
          <w:rFonts w:eastAsia="Calibri" w:cs="Arial"/>
          <w:sz w:val="22"/>
          <w:szCs w:val="22"/>
        </w:rPr>
        <w:t xml:space="preserve"> </w:t>
      </w:r>
      <w:r w:rsidR="00EE311C" w:rsidRPr="005C217D">
        <w:rPr>
          <w:rFonts w:eastAsia="Calibri" w:cs="Arial"/>
          <w:sz w:val="22"/>
          <w:szCs w:val="22"/>
        </w:rPr>
        <w:t>symbol cyfrowy</w:t>
      </w:r>
      <w:r w:rsidRPr="005C217D">
        <w:rPr>
          <w:rFonts w:eastAsia="Calibri" w:cs="Arial"/>
          <w:sz w:val="22"/>
          <w:szCs w:val="22"/>
        </w:rPr>
        <w:t xml:space="preserve"> zawodu lub specjalności, zgodnie</w:t>
      </w:r>
      <w:r w:rsidR="00073627">
        <w:rPr>
          <w:rFonts w:eastAsia="Calibri" w:cs="Arial"/>
          <w:sz w:val="22"/>
          <w:szCs w:val="22"/>
        </w:rPr>
        <w:t xml:space="preserve"> </w:t>
      </w:r>
      <w:r w:rsidRPr="005C217D">
        <w:rPr>
          <w:rFonts w:eastAsia="Calibri" w:cs="Arial"/>
          <w:sz w:val="22"/>
          <w:szCs w:val="22"/>
        </w:rPr>
        <w:t xml:space="preserve">z klasyfikacją zawodów i specjalności dla potrzeb rynku pracy, nazwę komórki organizacyjnej i stanowiska pracy oraz zakres zadań zawodowych, </w:t>
      </w:r>
      <w:r w:rsidRPr="005C217D">
        <w:rPr>
          <w:rFonts w:eastAsia="Calibri" w:cs="Arial"/>
          <w:sz w:val="22"/>
          <w:szCs w:val="22"/>
        </w:rPr>
        <w:lastRenderedPageBreak/>
        <w:t>wymagania dotyczące predyspozycji psychofizycznych i zdrowotnych, poziomu wykształcenia oraz minimalnych kwalifikacji niezbędnych do podjęcia</w:t>
      </w:r>
      <w:r w:rsidR="000627C3" w:rsidRPr="005C217D">
        <w:rPr>
          <w:rFonts w:eastAsia="Calibri" w:cs="Arial"/>
          <w:sz w:val="22"/>
          <w:szCs w:val="22"/>
        </w:rPr>
        <w:t xml:space="preserve"> </w:t>
      </w:r>
      <w:r w:rsidRPr="005C217D">
        <w:rPr>
          <w:rFonts w:eastAsia="Calibri" w:cs="Arial"/>
          <w:sz w:val="22"/>
          <w:szCs w:val="22"/>
        </w:rPr>
        <w:t xml:space="preserve"> stażu przez uczestnika na danym stanowisku pracy.</w:t>
      </w:r>
    </w:p>
    <w:p w14:paraId="3A1DDA84" w14:textId="1F59FE0E" w:rsidR="00591EF1" w:rsidRPr="005C217D" w:rsidRDefault="00AF1FB9" w:rsidP="005C217D">
      <w:pPr>
        <w:numPr>
          <w:ilvl w:val="0"/>
          <w:numId w:val="5"/>
        </w:numPr>
        <w:suppressAutoHyphens/>
        <w:spacing w:after="14" w:line="360" w:lineRule="auto"/>
        <w:ind w:left="284" w:right="11"/>
        <w:jc w:val="both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Uczestnik projektu</w:t>
      </w:r>
      <w:r w:rsidR="00073627">
        <w:rPr>
          <w:rFonts w:eastAsia="Calibri" w:cs="Arial"/>
          <w:sz w:val="22"/>
          <w:szCs w:val="22"/>
        </w:rPr>
        <w:t xml:space="preserve"> </w:t>
      </w:r>
      <w:r w:rsidR="00591EF1" w:rsidRPr="005C217D">
        <w:rPr>
          <w:rFonts w:eastAsia="Calibri" w:cs="Arial"/>
          <w:sz w:val="22"/>
          <w:szCs w:val="22"/>
        </w:rPr>
        <w:t xml:space="preserve">nie może odbywać stażu u </w:t>
      </w:r>
      <w:r w:rsidR="004C0AE5" w:rsidRPr="005C217D">
        <w:rPr>
          <w:rFonts w:eastAsia="Calibri" w:cs="Arial"/>
          <w:sz w:val="22"/>
          <w:szCs w:val="22"/>
        </w:rPr>
        <w:t>p</w:t>
      </w:r>
      <w:r w:rsidR="00591EF1" w:rsidRPr="005C217D">
        <w:rPr>
          <w:rFonts w:eastAsia="Calibri" w:cs="Arial"/>
          <w:sz w:val="22"/>
          <w:szCs w:val="22"/>
        </w:rPr>
        <w:t>racodawcy</w:t>
      </w:r>
      <w:r w:rsidR="00025FA2" w:rsidRPr="005C217D">
        <w:rPr>
          <w:rFonts w:eastAsia="Calibri" w:cs="Arial"/>
          <w:sz w:val="22"/>
          <w:szCs w:val="22"/>
        </w:rPr>
        <w:t>,</w:t>
      </w:r>
      <w:r w:rsidR="00591EF1" w:rsidRPr="005C217D">
        <w:rPr>
          <w:rFonts w:eastAsia="Calibri" w:cs="Arial"/>
          <w:sz w:val="22"/>
          <w:szCs w:val="22"/>
        </w:rPr>
        <w:t xml:space="preserve"> </w:t>
      </w:r>
      <w:r w:rsidR="00DA4F4A" w:rsidRPr="005C217D">
        <w:rPr>
          <w:rFonts w:eastAsia="Calibri" w:cs="Arial"/>
          <w:sz w:val="22"/>
          <w:szCs w:val="22"/>
        </w:rPr>
        <w:t xml:space="preserve">u którego w okresie </w:t>
      </w:r>
      <w:r w:rsidR="00910CF9" w:rsidRPr="005C217D">
        <w:rPr>
          <w:rFonts w:eastAsia="Calibri" w:cs="Arial"/>
          <w:sz w:val="22"/>
          <w:szCs w:val="22"/>
        </w:rPr>
        <w:t xml:space="preserve">ostatnich 24 miesięcy odbywał staż, był u niego zatrudniony, w tym </w:t>
      </w:r>
      <w:r w:rsidR="006C4194" w:rsidRPr="005C217D">
        <w:rPr>
          <w:rFonts w:eastAsia="Calibri" w:cs="Arial"/>
          <w:sz w:val="22"/>
          <w:szCs w:val="22"/>
        </w:rPr>
        <w:t xml:space="preserve">jako młodociany pracownik </w:t>
      </w:r>
      <w:r w:rsidR="00BE3913">
        <w:rPr>
          <w:rFonts w:eastAsia="Calibri" w:cs="Arial"/>
          <w:sz w:val="22"/>
          <w:szCs w:val="22"/>
        </w:rPr>
        <w:br/>
      </w:r>
      <w:r w:rsidR="006C4194" w:rsidRPr="005C217D">
        <w:rPr>
          <w:rFonts w:eastAsia="Calibri" w:cs="Arial"/>
          <w:sz w:val="22"/>
          <w:szCs w:val="22"/>
        </w:rPr>
        <w:t xml:space="preserve">w celu przygotowania zawodowego, ani </w:t>
      </w:r>
      <w:r w:rsidR="00597CA8" w:rsidRPr="005C217D">
        <w:rPr>
          <w:rFonts w:eastAsia="Calibri" w:cs="Arial"/>
          <w:sz w:val="22"/>
          <w:szCs w:val="22"/>
        </w:rPr>
        <w:t>jeśli wykonywał u niego inną pracę zarobkową.</w:t>
      </w:r>
    </w:p>
    <w:p w14:paraId="2654D4AF" w14:textId="556652D4" w:rsidR="00591EF1" w:rsidRPr="005C217D" w:rsidRDefault="00591EF1" w:rsidP="005C217D">
      <w:pPr>
        <w:numPr>
          <w:ilvl w:val="0"/>
          <w:numId w:val="5"/>
        </w:numPr>
        <w:suppressAutoHyphens/>
        <w:spacing w:after="14" w:line="360" w:lineRule="auto"/>
        <w:ind w:left="284" w:right="11"/>
        <w:jc w:val="both"/>
        <w:rPr>
          <w:rFonts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U </w:t>
      </w:r>
      <w:r w:rsidR="00AF1FB9">
        <w:rPr>
          <w:rFonts w:eastAsia="Calibri" w:cs="Arial"/>
          <w:sz w:val="22"/>
          <w:szCs w:val="22"/>
        </w:rPr>
        <w:t>podmiotu przyjmującego na staż</w:t>
      </w:r>
      <w:r w:rsidRPr="005C217D">
        <w:rPr>
          <w:rFonts w:eastAsia="Calibri" w:cs="Arial"/>
          <w:sz w:val="22"/>
          <w:szCs w:val="22"/>
        </w:rPr>
        <w:t xml:space="preserve">, staż mogą odbywać jednocześnie stażyści w liczbie nieprzekraczającej liczby pracowników zatrudnionych u </w:t>
      </w:r>
      <w:r w:rsidR="00AF1FB9">
        <w:rPr>
          <w:rFonts w:eastAsia="Calibri" w:cs="Arial"/>
          <w:sz w:val="22"/>
          <w:szCs w:val="22"/>
        </w:rPr>
        <w:t xml:space="preserve">podmiotu </w:t>
      </w:r>
      <w:r w:rsidRPr="005C217D">
        <w:rPr>
          <w:rFonts w:eastAsia="Calibri" w:cs="Arial"/>
          <w:sz w:val="22"/>
          <w:szCs w:val="22"/>
        </w:rPr>
        <w:t xml:space="preserve"> w dniu składania wniosku w przeliczeniu na pełny wymiar czasu pracy. U </w:t>
      </w:r>
      <w:r w:rsidR="00AF1FB9">
        <w:rPr>
          <w:rFonts w:eastAsia="Calibri" w:cs="Arial"/>
          <w:sz w:val="22"/>
          <w:szCs w:val="22"/>
        </w:rPr>
        <w:t>podmiotu przyjmującego na staż</w:t>
      </w:r>
      <w:r w:rsidRPr="005C217D">
        <w:rPr>
          <w:rFonts w:eastAsia="Calibri" w:cs="Arial"/>
          <w:sz w:val="22"/>
          <w:szCs w:val="22"/>
        </w:rPr>
        <w:t xml:space="preserve">, który prowadzi jednoosobową działalność gospodarczą, staż może odbywać jednocześnie jeden uczestnik. </w:t>
      </w:r>
    </w:p>
    <w:p w14:paraId="1F7006DB" w14:textId="5342BFDE" w:rsidR="00591EF1" w:rsidRPr="005C217D" w:rsidRDefault="00591EF1" w:rsidP="005C217D">
      <w:pPr>
        <w:numPr>
          <w:ilvl w:val="0"/>
          <w:numId w:val="5"/>
        </w:numPr>
        <w:suppressAutoHyphens/>
        <w:spacing w:after="14" w:line="360" w:lineRule="auto"/>
        <w:ind w:left="284" w:right="11"/>
        <w:jc w:val="both"/>
        <w:rPr>
          <w:rFonts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Staż odbywa się na podstawie trójstronnej umowy o zorganizowanie stażu, między </w:t>
      </w:r>
      <w:r w:rsidR="00AF1FB9">
        <w:rPr>
          <w:rFonts w:eastAsia="Calibri" w:cs="Arial"/>
          <w:sz w:val="22"/>
          <w:szCs w:val="22"/>
        </w:rPr>
        <w:t>Rea</w:t>
      </w:r>
      <w:r w:rsidR="004A04CC">
        <w:rPr>
          <w:rFonts w:eastAsia="Calibri" w:cs="Arial"/>
          <w:sz w:val="22"/>
          <w:szCs w:val="22"/>
        </w:rPr>
        <w:t>l</w:t>
      </w:r>
      <w:r w:rsidR="00AF1FB9">
        <w:rPr>
          <w:rFonts w:eastAsia="Calibri" w:cs="Arial"/>
          <w:sz w:val="22"/>
          <w:szCs w:val="22"/>
        </w:rPr>
        <w:t>izatorem stażu (</w:t>
      </w:r>
      <w:r w:rsidRPr="005C217D">
        <w:rPr>
          <w:rFonts w:eastAsia="Calibri" w:cs="Arial"/>
          <w:sz w:val="22"/>
          <w:szCs w:val="22"/>
        </w:rPr>
        <w:t xml:space="preserve">Fundacją </w:t>
      </w:r>
      <w:proofErr w:type="spellStart"/>
      <w:r w:rsidRPr="005C217D">
        <w:rPr>
          <w:rFonts w:eastAsia="Calibri" w:cs="Arial"/>
          <w:sz w:val="22"/>
          <w:szCs w:val="22"/>
        </w:rPr>
        <w:t>Phenomen</w:t>
      </w:r>
      <w:proofErr w:type="spellEnd"/>
      <w:r w:rsidR="00AF1FB9">
        <w:rPr>
          <w:rFonts w:eastAsia="Calibri" w:cs="Arial"/>
          <w:sz w:val="22"/>
          <w:szCs w:val="22"/>
        </w:rPr>
        <w:t>)</w:t>
      </w:r>
      <w:r w:rsidRPr="005C217D">
        <w:rPr>
          <w:rFonts w:eastAsia="Calibri" w:cs="Arial"/>
          <w:sz w:val="22"/>
          <w:szCs w:val="22"/>
        </w:rPr>
        <w:t>, uczestnikiem projektu, a podmiotem przyjmującym na staż, określającej w szczególności:</w:t>
      </w:r>
    </w:p>
    <w:p w14:paraId="27C3CBC3" w14:textId="644F2CA9" w:rsidR="00591EF1" w:rsidRPr="005C217D" w:rsidRDefault="00AF1FB9" w:rsidP="005C217D">
      <w:pPr>
        <w:numPr>
          <w:ilvl w:val="0"/>
          <w:numId w:val="7"/>
        </w:numPr>
        <w:tabs>
          <w:tab w:val="left" w:pos="851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f</w:t>
      </w:r>
      <w:r w:rsidR="00591EF1" w:rsidRPr="005C217D">
        <w:rPr>
          <w:rFonts w:eastAsia="Calibri" w:cs="Arial"/>
          <w:sz w:val="22"/>
          <w:szCs w:val="22"/>
        </w:rPr>
        <w:t>irm</w:t>
      </w:r>
      <w:r>
        <w:rPr>
          <w:rFonts w:eastAsia="Calibri" w:cs="Arial"/>
          <w:sz w:val="22"/>
          <w:szCs w:val="22"/>
        </w:rPr>
        <w:t>ę</w:t>
      </w:r>
      <w:r w:rsidR="00591EF1" w:rsidRPr="005C217D">
        <w:rPr>
          <w:rFonts w:eastAsia="Calibri" w:cs="Arial"/>
          <w:sz w:val="22"/>
          <w:szCs w:val="22"/>
        </w:rPr>
        <w:t xml:space="preserve"> lub imię i nazwisko podmiotu przyjmującego na staż,</w:t>
      </w:r>
    </w:p>
    <w:p w14:paraId="1D6CC744" w14:textId="3ECF1802" w:rsidR="00591EF1" w:rsidRPr="005C217D" w:rsidRDefault="00AF1FB9" w:rsidP="005C217D">
      <w:pPr>
        <w:numPr>
          <w:ilvl w:val="0"/>
          <w:numId w:val="7"/>
        </w:numPr>
        <w:tabs>
          <w:tab w:val="left" w:pos="851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i</w:t>
      </w:r>
      <w:r w:rsidR="00591EF1" w:rsidRPr="005C217D">
        <w:rPr>
          <w:rFonts w:eastAsia="Calibri" w:cs="Arial"/>
          <w:sz w:val="22"/>
          <w:szCs w:val="22"/>
        </w:rPr>
        <w:t>mię i nazwisko osoby upoważnionej do reprezentowania podmiotu przyjmującego na staż,</w:t>
      </w:r>
    </w:p>
    <w:p w14:paraId="712543DB" w14:textId="29D8E71C" w:rsidR="00591EF1" w:rsidRPr="005C217D" w:rsidRDefault="00AF1FB9" w:rsidP="005C217D">
      <w:pPr>
        <w:numPr>
          <w:ilvl w:val="0"/>
          <w:numId w:val="7"/>
        </w:numPr>
        <w:tabs>
          <w:tab w:val="left" w:pos="851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</w:t>
      </w:r>
      <w:r w:rsidR="00591EF1" w:rsidRPr="005C217D">
        <w:rPr>
          <w:rFonts w:eastAsia="Calibri" w:cs="Arial"/>
          <w:sz w:val="22"/>
          <w:szCs w:val="22"/>
        </w:rPr>
        <w:t>iedzibę podmiotu przyjmującego na staż,</w:t>
      </w:r>
    </w:p>
    <w:p w14:paraId="3DA925B0" w14:textId="5194F8E7" w:rsidR="00591EF1" w:rsidRPr="005C217D" w:rsidRDefault="00AF1FB9" w:rsidP="005C217D">
      <w:pPr>
        <w:numPr>
          <w:ilvl w:val="0"/>
          <w:numId w:val="7"/>
        </w:numPr>
        <w:tabs>
          <w:tab w:val="left" w:pos="851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m</w:t>
      </w:r>
      <w:r w:rsidR="00591EF1" w:rsidRPr="005C217D">
        <w:rPr>
          <w:rFonts w:eastAsia="Calibri" w:cs="Arial"/>
          <w:sz w:val="22"/>
          <w:szCs w:val="22"/>
        </w:rPr>
        <w:t>iejsce odbywania stażu,</w:t>
      </w:r>
    </w:p>
    <w:p w14:paraId="1D17B7F7" w14:textId="77777777" w:rsidR="00591EF1" w:rsidRPr="005C217D" w:rsidRDefault="00591EF1" w:rsidP="005C217D">
      <w:pPr>
        <w:numPr>
          <w:ilvl w:val="0"/>
          <w:numId w:val="7"/>
        </w:numPr>
        <w:tabs>
          <w:tab w:val="left" w:pos="851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dane uczestnika projektu odbywającego staż: imię i nazwisko, data urodzenia, adres zameldowania/zamieszkania;</w:t>
      </w:r>
    </w:p>
    <w:p w14:paraId="31F94F34" w14:textId="77777777" w:rsidR="00591EF1" w:rsidRPr="005C217D" w:rsidRDefault="00591EF1" w:rsidP="005C217D">
      <w:pPr>
        <w:numPr>
          <w:ilvl w:val="0"/>
          <w:numId w:val="7"/>
        </w:numPr>
        <w:tabs>
          <w:tab w:val="left" w:pos="851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dane opiekuna uczestnika projektu odbywającego staż;</w:t>
      </w:r>
    </w:p>
    <w:p w14:paraId="44605AE0" w14:textId="77777777" w:rsidR="00591EF1" w:rsidRPr="005C217D" w:rsidRDefault="00591EF1" w:rsidP="005C217D">
      <w:pPr>
        <w:numPr>
          <w:ilvl w:val="0"/>
          <w:numId w:val="7"/>
        </w:numPr>
        <w:tabs>
          <w:tab w:val="left" w:pos="851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datę rozpoczęcia i zakończenia stażu;</w:t>
      </w:r>
    </w:p>
    <w:p w14:paraId="3F8B2D2D" w14:textId="77777777" w:rsidR="00591EF1" w:rsidRPr="005C217D" w:rsidRDefault="00591EF1" w:rsidP="005C217D">
      <w:pPr>
        <w:numPr>
          <w:ilvl w:val="0"/>
          <w:numId w:val="7"/>
        </w:numPr>
        <w:tabs>
          <w:tab w:val="left" w:pos="851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numer i tytuł projektu, w ramach którego realizowany jest staż;</w:t>
      </w:r>
    </w:p>
    <w:p w14:paraId="5950DD1B" w14:textId="77777777" w:rsidR="00591EF1" w:rsidRPr="005C217D" w:rsidRDefault="00591EF1" w:rsidP="005C217D">
      <w:pPr>
        <w:numPr>
          <w:ilvl w:val="0"/>
          <w:numId w:val="7"/>
        </w:numPr>
        <w:tabs>
          <w:tab w:val="left" w:pos="851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program stażu;</w:t>
      </w:r>
    </w:p>
    <w:p w14:paraId="0E3F32C6" w14:textId="4646C00F" w:rsidR="00591EF1" w:rsidRPr="005C217D" w:rsidRDefault="00591EF1" w:rsidP="005C217D">
      <w:pPr>
        <w:numPr>
          <w:ilvl w:val="0"/>
          <w:numId w:val="7"/>
        </w:numPr>
        <w:tabs>
          <w:tab w:val="left" w:pos="851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zobowiązanie podmiotu przyjmującego na staż do zapewnienia należytej realizacji stażu zgodnie z ustalonym programem;</w:t>
      </w:r>
    </w:p>
    <w:p w14:paraId="298B80DE" w14:textId="3FD58BF2" w:rsidR="00591EF1" w:rsidRDefault="00591EF1" w:rsidP="005C217D">
      <w:pPr>
        <w:numPr>
          <w:ilvl w:val="0"/>
          <w:numId w:val="5"/>
        </w:numPr>
        <w:suppressAutoHyphens/>
        <w:spacing w:line="360" w:lineRule="auto"/>
        <w:ind w:left="426" w:hanging="426"/>
        <w:contextualSpacing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Program ustalany jest indywidualnie dla każdego stażysty i uwzględnia predyspozycje psychofizyczne i zdrowotne, poziom wykształcenia oraz dotychczasowe kwalifikacje zawodowe uczestnika stażu. Program przygotowywany jest przez podmiot przyjmujący na staż we współpracy z </w:t>
      </w:r>
      <w:r w:rsidR="00AF1FB9">
        <w:rPr>
          <w:rFonts w:eastAsia="Calibri" w:cs="Arial"/>
          <w:sz w:val="22"/>
          <w:szCs w:val="22"/>
        </w:rPr>
        <w:t>Rea</w:t>
      </w:r>
      <w:r w:rsidR="004A04CC">
        <w:rPr>
          <w:rFonts w:eastAsia="Calibri" w:cs="Arial"/>
          <w:sz w:val="22"/>
          <w:szCs w:val="22"/>
        </w:rPr>
        <w:t>l</w:t>
      </w:r>
      <w:r w:rsidR="00AF1FB9">
        <w:rPr>
          <w:rFonts w:eastAsia="Calibri" w:cs="Arial"/>
          <w:sz w:val="22"/>
          <w:szCs w:val="22"/>
        </w:rPr>
        <w:t xml:space="preserve">izatorem </w:t>
      </w:r>
      <w:r w:rsidRPr="005C217D">
        <w:rPr>
          <w:rFonts w:eastAsia="Calibri" w:cs="Arial"/>
          <w:sz w:val="22"/>
          <w:szCs w:val="22"/>
        </w:rPr>
        <w:t xml:space="preserve">stażu, przedkładany jest do podpisu stażysty </w:t>
      </w:r>
      <w:r w:rsidR="00303D13">
        <w:rPr>
          <w:rFonts w:eastAsia="Calibri" w:cs="Arial"/>
          <w:sz w:val="22"/>
          <w:szCs w:val="22"/>
        </w:rPr>
        <w:t xml:space="preserve">          </w:t>
      </w:r>
      <w:r w:rsidR="00FE6685">
        <w:rPr>
          <w:rFonts w:eastAsia="Calibri" w:cs="Arial"/>
          <w:sz w:val="22"/>
          <w:szCs w:val="22"/>
        </w:rPr>
        <w:br/>
      </w:r>
      <w:r w:rsidR="00303D13">
        <w:rPr>
          <w:rFonts w:eastAsia="Calibri" w:cs="Arial"/>
          <w:sz w:val="22"/>
          <w:szCs w:val="22"/>
        </w:rPr>
        <w:t xml:space="preserve"> </w:t>
      </w:r>
      <w:r w:rsidRPr="005C217D">
        <w:rPr>
          <w:rFonts w:eastAsia="Calibri" w:cs="Arial"/>
          <w:sz w:val="22"/>
          <w:szCs w:val="22"/>
        </w:rPr>
        <w:t xml:space="preserve">i stanowi załącznik do umowy, o której mowa w </w:t>
      </w:r>
      <w:r w:rsidR="00AF1FB9">
        <w:rPr>
          <w:rFonts w:eastAsia="Calibri" w:cs="Arial"/>
          <w:sz w:val="22"/>
          <w:szCs w:val="22"/>
        </w:rPr>
        <w:t>ust. 7</w:t>
      </w:r>
      <w:r w:rsidRPr="005C217D">
        <w:rPr>
          <w:rFonts w:eastAsia="Calibri" w:cs="Arial"/>
          <w:sz w:val="22"/>
          <w:szCs w:val="22"/>
        </w:rPr>
        <w:t>.</w:t>
      </w:r>
    </w:p>
    <w:p w14:paraId="2EA88657" w14:textId="77777777" w:rsidR="005A2481" w:rsidRPr="005C217D" w:rsidRDefault="005A2481" w:rsidP="005A2481">
      <w:pPr>
        <w:numPr>
          <w:ilvl w:val="0"/>
          <w:numId w:val="5"/>
        </w:numPr>
        <w:suppressAutoHyphens/>
        <w:spacing w:line="360" w:lineRule="auto"/>
        <w:ind w:left="426" w:hanging="426"/>
        <w:contextualSpacing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Program powinien określać: </w:t>
      </w:r>
    </w:p>
    <w:p w14:paraId="12368A68" w14:textId="77777777" w:rsidR="005A2481" w:rsidRPr="005C217D" w:rsidRDefault="005A2481" w:rsidP="005A2481">
      <w:pPr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nazwę zawodu lub specjalności, której program dotyczy według obowiązującej klasyfikacji zawodów i specjalności;</w:t>
      </w:r>
    </w:p>
    <w:p w14:paraId="5168603E" w14:textId="77777777" w:rsidR="005A2481" w:rsidRPr="005C217D" w:rsidRDefault="005A2481" w:rsidP="005A2481">
      <w:pPr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lastRenderedPageBreak/>
        <w:t>zakres zadań wykonywanych przez uczestnika stażu;</w:t>
      </w:r>
    </w:p>
    <w:p w14:paraId="2C4107A9" w14:textId="77777777" w:rsidR="005A2481" w:rsidRPr="005C217D" w:rsidRDefault="005A2481" w:rsidP="005A2481">
      <w:pPr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rodzaj uzyskiwanych kwalifikacji lub umiejętności zawodowych; </w:t>
      </w:r>
    </w:p>
    <w:p w14:paraId="55CFAFC4" w14:textId="66081E97" w:rsidR="005A2481" w:rsidRPr="005C217D" w:rsidRDefault="005A2481" w:rsidP="005A2481">
      <w:pPr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treści edukacyjne, które stażysta ma przyswoić podczas trwania stażu oraz cele edukacyjno-zawodowe planowane do osiągnięcia przez uczestnika stażu</w:t>
      </w:r>
      <w:r w:rsidR="00AF1FB9">
        <w:rPr>
          <w:rFonts w:eastAsia="Calibri" w:cs="Arial"/>
          <w:sz w:val="22"/>
          <w:szCs w:val="22"/>
        </w:rPr>
        <w:t xml:space="preserve"> </w:t>
      </w:r>
      <w:r w:rsidR="00073627">
        <w:rPr>
          <w:rFonts w:eastAsia="Calibri" w:cs="Arial"/>
          <w:sz w:val="22"/>
          <w:szCs w:val="22"/>
        </w:rPr>
        <w:t>sformułowane</w:t>
      </w:r>
      <w:r w:rsidR="00AF1FB9">
        <w:rPr>
          <w:rFonts w:eastAsia="Calibri" w:cs="Arial"/>
          <w:sz w:val="22"/>
          <w:szCs w:val="22"/>
        </w:rPr>
        <w:t xml:space="preserve"> językiem efektów uczenia się</w:t>
      </w:r>
      <w:r w:rsidRPr="005C217D">
        <w:rPr>
          <w:rFonts w:eastAsia="Calibri" w:cs="Arial"/>
          <w:sz w:val="22"/>
          <w:szCs w:val="22"/>
        </w:rPr>
        <w:t>;</w:t>
      </w:r>
    </w:p>
    <w:p w14:paraId="1B96D616" w14:textId="77777777" w:rsidR="005A2481" w:rsidRPr="005C217D" w:rsidRDefault="005A2481" w:rsidP="005A2481">
      <w:pPr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harmonogram realizacji stażu;</w:t>
      </w:r>
    </w:p>
    <w:p w14:paraId="049FC258" w14:textId="77777777" w:rsidR="005A2481" w:rsidRPr="005C217D" w:rsidRDefault="005A2481" w:rsidP="005A2481">
      <w:pPr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sposób potwierdzenia nabytych kwalifikacji lub umiejętności zawodowych;</w:t>
      </w:r>
    </w:p>
    <w:p w14:paraId="7FEF4DDB" w14:textId="77777777" w:rsidR="005A2481" w:rsidRPr="005C217D" w:rsidRDefault="005A2481" w:rsidP="005A2481">
      <w:pPr>
        <w:numPr>
          <w:ilvl w:val="0"/>
          <w:numId w:val="6"/>
        </w:numPr>
        <w:tabs>
          <w:tab w:val="left" w:pos="2268"/>
        </w:tabs>
        <w:suppressAutoHyphens/>
        <w:spacing w:line="360" w:lineRule="auto"/>
        <w:ind w:left="851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dane opiekuna osoby objętej programem stażu.</w:t>
      </w:r>
    </w:p>
    <w:p w14:paraId="5CF69ED7" w14:textId="432F5221" w:rsidR="005A2481" w:rsidRDefault="005A2481" w:rsidP="005A2481">
      <w:pPr>
        <w:numPr>
          <w:ilvl w:val="0"/>
          <w:numId w:val="5"/>
        </w:numPr>
        <w:suppressAutoHyphens/>
        <w:spacing w:line="360" w:lineRule="auto"/>
        <w:ind w:left="426" w:hanging="426"/>
        <w:contextualSpacing/>
        <w:jc w:val="both"/>
        <w:rPr>
          <w:rFonts w:eastAsia="Calibri" w:cs="Arial"/>
          <w:sz w:val="22"/>
          <w:szCs w:val="22"/>
        </w:rPr>
      </w:pPr>
      <w:r w:rsidRPr="005A2481">
        <w:rPr>
          <w:rFonts w:eastAsia="Calibri" w:cs="Arial"/>
          <w:sz w:val="22"/>
          <w:szCs w:val="22"/>
        </w:rPr>
        <w:t xml:space="preserve">Staż trwa 4 </w:t>
      </w:r>
      <w:r w:rsidR="00AF1FB9">
        <w:rPr>
          <w:rFonts w:eastAsia="Calibri" w:cs="Arial"/>
          <w:sz w:val="22"/>
          <w:szCs w:val="22"/>
        </w:rPr>
        <w:t xml:space="preserve">(cztery) </w:t>
      </w:r>
      <w:r w:rsidRPr="005A2481">
        <w:rPr>
          <w:rFonts w:eastAsia="Calibri" w:cs="Arial"/>
          <w:sz w:val="22"/>
          <w:szCs w:val="22"/>
        </w:rPr>
        <w:t xml:space="preserve">miesiące kalendarzowe. Czas pracy uczestnika odbywającego staż nie może przekraczać 8 godzin na dobę i 40 godzin tygodniowo, a uczestnika będącego osobą niepełnosprawną zaliczoną do znacznego lub umiarkowanego stopnia niepełnosprawności – 7 godzin na dobę i 35 godzin tygodniowo.  Uczestnik nie może odbywać stażu w niedziele i święta, w porze nocnej, w systemie pracy zmianowej ani </w:t>
      </w:r>
      <w:r>
        <w:rPr>
          <w:rFonts w:eastAsia="Calibri" w:cs="Arial"/>
          <w:sz w:val="22"/>
          <w:szCs w:val="22"/>
        </w:rPr>
        <w:t xml:space="preserve">         </w:t>
      </w:r>
      <w:r w:rsidRPr="005A2481">
        <w:rPr>
          <w:rFonts w:eastAsia="Calibri" w:cs="Arial"/>
          <w:sz w:val="22"/>
          <w:szCs w:val="22"/>
        </w:rPr>
        <w:t>w godzinach nadliczbowych.</w:t>
      </w:r>
    </w:p>
    <w:p w14:paraId="119C35B9" w14:textId="635E9AB7" w:rsidR="005A2481" w:rsidRDefault="00AF1FB9" w:rsidP="005A2481">
      <w:pPr>
        <w:numPr>
          <w:ilvl w:val="0"/>
          <w:numId w:val="5"/>
        </w:numPr>
        <w:suppressAutoHyphens/>
        <w:spacing w:line="360" w:lineRule="auto"/>
        <w:ind w:left="426" w:hanging="426"/>
        <w:contextualSpacing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Realizator </w:t>
      </w:r>
      <w:r w:rsidR="00591EF1" w:rsidRPr="005A2481">
        <w:rPr>
          <w:rFonts w:eastAsia="Calibri" w:cs="Arial"/>
          <w:sz w:val="22"/>
          <w:szCs w:val="22"/>
        </w:rPr>
        <w:t xml:space="preserve"> stażu może wyrazić zgodę na realizację stażu w niedzielę i święta, w porze nocnej, w systemie pracy zmianowej, o ile charakter pracy w danym zawodzie wymaga takiego rozkładu czasu pracy.</w:t>
      </w:r>
    </w:p>
    <w:p w14:paraId="12FCC641" w14:textId="470C91B4" w:rsidR="005A2481" w:rsidRDefault="00591EF1" w:rsidP="005A2481">
      <w:pPr>
        <w:numPr>
          <w:ilvl w:val="0"/>
          <w:numId w:val="5"/>
        </w:numPr>
        <w:suppressAutoHyphens/>
        <w:spacing w:line="360" w:lineRule="auto"/>
        <w:ind w:left="426" w:hanging="426"/>
        <w:contextualSpacing/>
        <w:jc w:val="both"/>
        <w:rPr>
          <w:rFonts w:eastAsia="Calibri" w:cs="Arial"/>
          <w:sz w:val="22"/>
          <w:szCs w:val="22"/>
        </w:rPr>
      </w:pPr>
      <w:r w:rsidRPr="005A2481">
        <w:rPr>
          <w:rFonts w:eastAsia="Calibri" w:cs="Arial"/>
          <w:sz w:val="22"/>
          <w:szCs w:val="22"/>
        </w:rPr>
        <w:t xml:space="preserve">Uczestnikowi odbywającemu staż przysługuje prawo do okresów odpoczynku </w:t>
      </w:r>
      <w:r w:rsidR="004A4D82">
        <w:rPr>
          <w:rFonts w:eastAsia="Calibri" w:cs="Arial"/>
          <w:sz w:val="22"/>
          <w:szCs w:val="22"/>
        </w:rPr>
        <w:br/>
      </w:r>
      <w:r w:rsidRPr="005A2481">
        <w:rPr>
          <w:rFonts w:eastAsia="Calibri" w:cs="Arial"/>
          <w:sz w:val="22"/>
          <w:szCs w:val="22"/>
        </w:rPr>
        <w:t>na zasadach przewidzianych dla pracowników.</w:t>
      </w:r>
    </w:p>
    <w:p w14:paraId="35D9368F" w14:textId="483E7870" w:rsidR="005A2481" w:rsidRDefault="00591EF1" w:rsidP="005A2481">
      <w:pPr>
        <w:numPr>
          <w:ilvl w:val="0"/>
          <w:numId w:val="5"/>
        </w:numPr>
        <w:suppressAutoHyphens/>
        <w:spacing w:line="360" w:lineRule="auto"/>
        <w:ind w:left="426" w:hanging="426"/>
        <w:contextualSpacing/>
        <w:jc w:val="both"/>
        <w:rPr>
          <w:rFonts w:eastAsia="Calibri" w:cs="Arial"/>
          <w:sz w:val="22"/>
          <w:szCs w:val="22"/>
        </w:rPr>
      </w:pPr>
      <w:r w:rsidRPr="005A2481">
        <w:rPr>
          <w:rFonts w:eastAsia="Calibri" w:cs="Arial"/>
          <w:sz w:val="22"/>
          <w:szCs w:val="22"/>
        </w:rPr>
        <w:t xml:space="preserve">Uczestnikowi odbywającemu staż przysługuje prawo do równego traktowania </w:t>
      </w:r>
      <w:r w:rsidR="004A4D82">
        <w:rPr>
          <w:rFonts w:eastAsia="Calibri" w:cs="Arial"/>
          <w:sz w:val="22"/>
          <w:szCs w:val="22"/>
        </w:rPr>
        <w:br/>
      </w:r>
      <w:r w:rsidRPr="005A2481">
        <w:rPr>
          <w:rFonts w:eastAsia="Calibri" w:cs="Arial"/>
          <w:sz w:val="22"/>
          <w:szCs w:val="22"/>
        </w:rPr>
        <w:t xml:space="preserve">na zasadach przewidzianych w przepisach </w:t>
      </w:r>
      <w:r w:rsidR="00C44767" w:rsidRPr="00C44767">
        <w:rPr>
          <w:rFonts w:eastAsia="Calibri" w:cs="Arial"/>
          <w:sz w:val="22"/>
          <w:szCs w:val="22"/>
        </w:rPr>
        <w:t xml:space="preserve">rozdziału </w:t>
      </w:r>
      <w:proofErr w:type="spellStart"/>
      <w:r w:rsidR="00C44767" w:rsidRPr="00C44767">
        <w:rPr>
          <w:rFonts w:eastAsia="Calibri" w:cs="Arial"/>
          <w:sz w:val="22"/>
          <w:szCs w:val="22"/>
        </w:rPr>
        <w:t>IIa</w:t>
      </w:r>
      <w:proofErr w:type="spellEnd"/>
      <w:r w:rsidR="00C44767" w:rsidRPr="00C44767">
        <w:rPr>
          <w:rFonts w:eastAsia="Calibri" w:cs="Arial"/>
          <w:sz w:val="22"/>
          <w:szCs w:val="22"/>
        </w:rPr>
        <w:t xml:space="preserve"> Działu pierwszego</w:t>
      </w:r>
      <w:r w:rsidR="00C44767">
        <w:rPr>
          <w:rFonts w:eastAsia="Calibri" w:cs="Arial"/>
          <w:sz w:val="22"/>
          <w:szCs w:val="22"/>
        </w:rPr>
        <w:t xml:space="preserve"> </w:t>
      </w:r>
      <w:r w:rsidRPr="005A2481">
        <w:rPr>
          <w:rFonts w:eastAsia="Calibri" w:cs="Arial"/>
          <w:sz w:val="22"/>
          <w:szCs w:val="22"/>
        </w:rPr>
        <w:t xml:space="preserve">ustawy z dnia 26 czerwca 1974 r. – Kodeks pracy (Dz. U. z </w:t>
      </w:r>
      <w:r w:rsidR="00A81BF5" w:rsidRPr="005A2481">
        <w:rPr>
          <w:rFonts w:eastAsia="Calibri" w:cs="Arial"/>
          <w:sz w:val="22"/>
          <w:szCs w:val="22"/>
        </w:rPr>
        <w:t>2025</w:t>
      </w:r>
      <w:r w:rsidRPr="005A2481">
        <w:rPr>
          <w:rFonts w:eastAsia="Calibri" w:cs="Arial"/>
          <w:sz w:val="22"/>
          <w:szCs w:val="22"/>
        </w:rPr>
        <w:t xml:space="preserve"> r. </w:t>
      </w:r>
      <w:r w:rsidR="00A667BE">
        <w:rPr>
          <w:rFonts w:eastAsia="Calibri" w:cs="Arial"/>
          <w:sz w:val="22"/>
          <w:szCs w:val="22"/>
        </w:rPr>
        <w:t>poz.</w:t>
      </w:r>
      <w:r w:rsidRPr="005A2481">
        <w:rPr>
          <w:rFonts w:eastAsia="Calibri" w:cs="Arial"/>
          <w:sz w:val="22"/>
          <w:szCs w:val="22"/>
        </w:rPr>
        <w:t xml:space="preserve"> </w:t>
      </w:r>
      <w:r w:rsidR="00A81BF5" w:rsidRPr="005A2481">
        <w:rPr>
          <w:rFonts w:eastAsia="Calibri" w:cs="Arial"/>
          <w:sz w:val="22"/>
          <w:szCs w:val="22"/>
        </w:rPr>
        <w:t>277</w:t>
      </w:r>
      <w:r w:rsidRPr="005A2481">
        <w:rPr>
          <w:rFonts w:eastAsia="Calibri" w:cs="Arial"/>
          <w:sz w:val="22"/>
          <w:szCs w:val="22"/>
        </w:rPr>
        <w:t xml:space="preserve"> z późń.zm.)</w:t>
      </w:r>
    </w:p>
    <w:p w14:paraId="44FF6175" w14:textId="1F9F368F" w:rsidR="00591EF1" w:rsidRPr="005A2481" w:rsidRDefault="00591EF1" w:rsidP="005A2481">
      <w:pPr>
        <w:numPr>
          <w:ilvl w:val="0"/>
          <w:numId w:val="5"/>
        </w:numPr>
        <w:suppressAutoHyphens/>
        <w:spacing w:line="360" w:lineRule="auto"/>
        <w:ind w:left="426" w:hanging="426"/>
        <w:contextualSpacing/>
        <w:jc w:val="both"/>
        <w:rPr>
          <w:rFonts w:eastAsia="Calibri" w:cs="Arial"/>
          <w:sz w:val="22"/>
          <w:szCs w:val="22"/>
        </w:rPr>
      </w:pPr>
      <w:r w:rsidRPr="005A2481">
        <w:rPr>
          <w:rFonts w:eastAsia="Calibri" w:cs="Arial"/>
          <w:sz w:val="22"/>
          <w:szCs w:val="22"/>
        </w:rPr>
        <w:t xml:space="preserve">Stażysta wykonuje swoje obowiązki pod nadzorem opiekuna stażu, wyznaczonego </w:t>
      </w:r>
      <w:r w:rsidR="004A4D82">
        <w:rPr>
          <w:rFonts w:eastAsia="Calibri" w:cs="Arial"/>
          <w:sz w:val="22"/>
          <w:szCs w:val="22"/>
        </w:rPr>
        <w:br/>
      </w:r>
      <w:r w:rsidRPr="005A2481">
        <w:rPr>
          <w:rFonts w:eastAsia="Calibri" w:cs="Arial"/>
          <w:sz w:val="22"/>
          <w:szCs w:val="22"/>
        </w:rPr>
        <w:t>na etapie przygotowań do realizacji programu stażu, który:</w:t>
      </w:r>
    </w:p>
    <w:p w14:paraId="144AA99C" w14:textId="77777777" w:rsidR="00591EF1" w:rsidRDefault="00591EF1" w:rsidP="005C217D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wprowadza stażystę w zakres obowiązków oraz zapoznaje go z zasadami i procedurami obowiązującymi w organizacji (w tym z zasadami BHP i ppoż.), w której odbywa staż;</w:t>
      </w:r>
    </w:p>
    <w:p w14:paraId="68FAF96A" w14:textId="39FCC592" w:rsidR="00A667BE" w:rsidRPr="005C217D" w:rsidRDefault="00A667BE" w:rsidP="005C217D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wyznacza zadania praktyczne oraz organizuje realizację zajęć przewidzianych </w:t>
      </w:r>
      <w:r w:rsidR="004A4D82">
        <w:rPr>
          <w:rFonts w:eastAsia="Calibri" w:cs="Arial"/>
          <w:sz w:val="22"/>
          <w:szCs w:val="22"/>
        </w:rPr>
        <w:br/>
      </w:r>
      <w:r>
        <w:rPr>
          <w:rFonts w:eastAsia="Calibri" w:cs="Arial"/>
          <w:sz w:val="22"/>
          <w:szCs w:val="22"/>
        </w:rPr>
        <w:t>w programie stażu;</w:t>
      </w:r>
    </w:p>
    <w:p w14:paraId="0F5992ED" w14:textId="77777777" w:rsidR="00591EF1" w:rsidRPr="005C217D" w:rsidRDefault="00591EF1" w:rsidP="005C217D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monitoruje realizację przydzielonego w programie stażu zakresu obowiązków i celów edukacyjno-zawodowych;</w:t>
      </w:r>
    </w:p>
    <w:p w14:paraId="7A664BFC" w14:textId="77777777" w:rsidR="00591EF1" w:rsidRPr="005C217D" w:rsidRDefault="00591EF1" w:rsidP="005C217D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udziela informacji zwrotnej stażyście na temat osiąganych wyników i stopnia realizacji zadań.;</w:t>
      </w:r>
    </w:p>
    <w:p w14:paraId="417E0419" w14:textId="06A70FC3" w:rsidR="00591EF1" w:rsidRDefault="00591EF1" w:rsidP="005C217D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udziela stażyście wskazówek i pomocy w wypełnianiu powierzonych zadań oraz poświadcza własnym podpisem prawdziwość informacji zawartych w </w:t>
      </w:r>
      <w:r w:rsidR="00A667BE">
        <w:rPr>
          <w:rFonts w:eastAsia="Calibri" w:cs="Arial"/>
          <w:sz w:val="22"/>
          <w:szCs w:val="22"/>
        </w:rPr>
        <w:t>dzienniku stażu</w:t>
      </w:r>
      <w:r w:rsidRPr="005C217D">
        <w:rPr>
          <w:rFonts w:eastAsia="Calibri" w:cs="Arial"/>
          <w:sz w:val="22"/>
          <w:szCs w:val="22"/>
        </w:rPr>
        <w:t>.</w:t>
      </w:r>
    </w:p>
    <w:p w14:paraId="441B223D" w14:textId="31343FAA" w:rsidR="00A667BE" w:rsidRPr="005C217D" w:rsidRDefault="00A667BE" w:rsidP="005C217D">
      <w:pPr>
        <w:pStyle w:val="Akapitzlist"/>
        <w:numPr>
          <w:ilvl w:val="0"/>
          <w:numId w:val="8"/>
        </w:numPr>
        <w:suppressAutoHyphens/>
        <w:spacing w:line="360" w:lineRule="auto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lastRenderedPageBreak/>
        <w:t xml:space="preserve">Prowadzi niezbędną dokumentację z realizacji stażu oraz przygotowuje opinię </w:t>
      </w:r>
      <w:r w:rsidR="004A4D82">
        <w:rPr>
          <w:rFonts w:eastAsia="Calibri" w:cs="Arial"/>
          <w:sz w:val="22"/>
          <w:szCs w:val="22"/>
        </w:rPr>
        <w:br/>
      </w:r>
      <w:r>
        <w:rPr>
          <w:rFonts w:eastAsia="Calibri" w:cs="Arial"/>
          <w:sz w:val="22"/>
          <w:szCs w:val="22"/>
        </w:rPr>
        <w:t>o odbyciu stażu.</w:t>
      </w:r>
    </w:p>
    <w:p w14:paraId="1A700F2C" w14:textId="326F3FFF" w:rsidR="00591EF1" w:rsidRPr="005C217D" w:rsidRDefault="00591EF1" w:rsidP="005C217D">
      <w:pPr>
        <w:pStyle w:val="Akapitzlist"/>
        <w:spacing w:line="360" w:lineRule="auto"/>
        <w:ind w:left="426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Opiekun stażysty może jednocześnie sprawować opiekę nad nie więcej niż 3 </w:t>
      </w:r>
      <w:r w:rsidR="00A667BE">
        <w:rPr>
          <w:rFonts w:eastAsia="Calibri" w:cs="Arial"/>
          <w:sz w:val="22"/>
          <w:szCs w:val="22"/>
        </w:rPr>
        <w:t xml:space="preserve">(trzema) </w:t>
      </w:r>
      <w:r w:rsidRPr="005C217D">
        <w:rPr>
          <w:rFonts w:eastAsia="Calibri" w:cs="Arial"/>
          <w:sz w:val="22"/>
          <w:szCs w:val="22"/>
        </w:rPr>
        <w:t xml:space="preserve">osobami odbywającymi staż. </w:t>
      </w:r>
    </w:p>
    <w:p w14:paraId="5802C786" w14:textId="77777777" w:rsidR="00591EF1" w:rsidRPr="005C217D" w:rsidRDefault="00591EF1" w:rsidP="005C217D">
      <w:pPr>
        <w:pStyle w:val="Akapitzlist"/>
        <w:numPr>
          <w:ilvl w:val="0"/>
          <w:numId w:val="5"/>
        </w:numPr>
        <w:suppressAutoHyphens/>
        <w:spacing w:line="360" w:lineRule="auto"/>
        <w:ind w:left="284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Podmiot przyjmujący na staż:</w:t>
      </w:r>
    </w:p>
    <w:p w14:paraId="122659F7" w14:textId="17CA31E8" w:rsidR="003F7481" w:rsidRPr="005C217D" w:rsidRDefault="006F013E" w:rsidP="005C217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z</w:t>
      </w:r>
      <w:r w:rsidR="003F7481" w:rsidRPr="005C217D">
        <w:rPr>
          <w:rFonts w:eastAsia="Calibri" w:cs="Arial"/>
          <w:sz w:val="22"/>
          <w:szCs w:val="22"/>
        </w:rPr>
        <w:t xml:space="preserve">obowiązuje się do przyjęcia na staż skierowanego przez Realizatora </w:t>
      </w:r>
      <w:r w:rsidR="00A667BE">
        <w:rPr>
          <w:rFonts w:eastAsia="Calibri" w:cs="Arial"/>
          <w:sz w:val="22"/>
          <w:szCs w:val="22"/>
        </w:rPr>
        <w:t xml:space="preserve">stażu </w:t>
      </w:r>
      <w:r w:rsidR="003F7481" w:rsidRPr="005C217D">
        <w:rPr>
          <w:rFonts w:eastAsia="Calibri" w:cs="Arial"/>
          <w:sz w:val="22"/>
          <w:szCs w:val="22"/>
        </w:rPr>
        <w:t xml:space="preserve">uczestnika projektu oraz skierowania go na własny koszt na wstępne badania lekarskie przed powierzeniem uczestnikowi wykonania zadań przewidzianych programem stażu. </w:t>
      </w:r>
    </w:p>
    <w:p w14:paraId="7DEB424A" w14:textId="14427680" w:rsidR="00591EF1" w:rsidRPr="005C217D" w:rsidRDefault="006F013E" w:rsidP="005C217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z</w:t>
      </w:r>
      <w:r w:rsidR="00591EF1" w:rsidRPr="005C217D">
        <w:rPr>
          <w:rFonts w:eastAsia="Calibri" w:cs="Arial"/>
          <w:sz w:val="22"/>
          <w:szCs w:val="22"/>
        </w:rPr>
        <w:t xml:space="preserve">obowiązuje się do dostarczenia do </w:t>
      </w:r>
      <w:r w:rsidR="00A667BE">
        <w:rPr>
          <w:rFonts w:eastAsia="Calibri" w:cs="Arial"/>
          <w:sz w:val="22"/>
          <w:szCs w:val="22"/>
        </w:rPr>
        <w:t xml:space="preserve">Realizatora </w:t>
      </w:r>
      <w:r w:rsidR="00591EF1" w:rsidRPr="005C217D">
        <w:rPr>
          <w:rFonts w:eastAsia="Calibri" w:cs="Arial"/>
          <w:sz w:val="22"/>
          <w:szCs w:val="22"/>
        </w:rPr>
        <w:t>stażu kserokopii ww. zaświadczenia lekarskiego,</w:t>
      </w:r>
    </w:p>
    <w:p w14:paraId="455B0C97" w14:textId="0B35DC37" w:rsidR="00591EF1" w:rsidRPr="005C217D" w:rsidRDefault="00A667BE" w:rsidP="005C217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organizuje </w:t>
      </w:r>
      <w:r w:rsidR="00591EF1" w:rsidRPr="005C217D">
        <w:rPr>
          <w:rFonts w:eastAsia="Calibri" w:cs="Arial"/>
          <w:sz w:val="22"/>
          <w:szCs w:val="22"/>
        </w:rPr>
        <w:t xml:space="preserve"> uczestnik</w:t>
      </w:r>
      <w:r>
        <w:rPr>
          <w:rFonts w:eastAsia="Calibri" w:cs="Arial"/>
          <w:sz w:val="22"/>
          <w:szCs w:val="22"/>
        </w:rPr>
        <w:t>owi</w:t>
      </w:r>
      <w:r w:rsidR="00591EF1" w:rsidRPr="005C217D">
        <w:rPr>
          <w:rFonts w:eastAsia="Calibri" w:cs="Arial"/>
          <w:sz w:val="22"/>
          <w:szCs w:val="22"/>
        </w:rPr>
        <w:t xml:space="preserve"> szkolenie BHP</w:t>
      </w:r>
      <w:r>
        <w:rPr>
          <w:rFonts w:eastAsia="Calibri" w:cs="Arial"/>
          <w:sz w:val="22"/>
          <w:szCs w:val="22"/>
        </w:rPr>
        <w:t xml:space="preserve"> </w:t>
      </w:r>
      <w:r w:rsidR="00591EF1" w:rsidRPr="005C217D">
        <w:rPr>
          <w:rFonts w:eastAsia="Calibri" w:cs="Arial"/>
          <w:sz w:val="22"/>
          <w:szCs w:val="22"/>
        </w:rPr>
        <w:t xml:space="preserve"> pierwszego dnia stażu</w:t>
      </w:r>
    </w:p>
    <w:p w14:paraId="50FED27F" w14:textId="7F2D2EFB" w:rsidR="00591EF1" w:rsidRPr="005C217D" w:rsidRDefault="00591EF1" w:rsidP="005C217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zapewnia odpowiednie stanowisko pracy stażysty przygotowane zgodnie z zasadami BHP i przepisami przeciwpożarowym, wyposażone w niezbędne sprzęty, narzędzia i zaplecze zgodnie z programem stażu i potrzebami uczestnika projektu wynikającymi ze specyfiki zadań wykowanych przez stażystę, wymogów technicznych miejsca pracy, a także niepełnosprawności lub stanu zdrowia stażysty;</w:t>
      </w:r>
    </w:p>
    <w:p w14:paraId="5ADE4394" w14:textId="77777777" w:rsidR="00591EF1" w:rsidRPr="005C217D" w:rsidRDefault="00591EF1" w:rsidP="005C217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zapoznaje uczestnika stażu z programem stażu;</w:t>
      </w:r>
    </w:p>
    <w:p w14:paraId="1BD35EC2" w14:textId="77777777" w:rsidR="00591EF1" w:rsidRPr="005C217D" w:rsidRDefault="00591EF1" w:rsidP="005C217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zapoznaje stażystę z jego obowiązkami oraz uprawnieniami;</w:t>
      </w:r>
    </w:p>
    <w:p w14:paraId="16E6F1BA" w14:textId="77777777" w:rsidR="00591EF1" w:rsidRPr="005C217D" w:rsidRDefault="00591EF1" w:rsidP="005C217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zapewnia stażyście bezpieczne i higieniczne warunki odbywania stażu na zasadach przewidzianych dla pracowników;</w:t>
      </w:r>
    </w:p>
    <w:p w14:paraId="34D4175B" w14:textId="77777777" w:rsidR="00591EF1" w:rsidRPr="005C217D" w:rsidRDefault="00591EF1" w:rsidP="005C217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zapewnia stażyście profilaktyczną ochronę zdrowia w zakresie przewidzianym dla pracowników;</w:t>
      </w:r>
    </w:p>
    <w:p w14:paraId="4790CD08" w14:textId="77777777" w:rsidR="00591EF1" w:rsidRPr="005C217D" w:rsidRDefault="00591EF1" w:rsidP="005C217D">
      <w:pPr>
        <w:numPr>
          <w:ilvl w:val="0"/>
          <w:numId w:val="9"/>
        </w:numPr>
        <w:suppressAutoHyphens/>
        <w:spacing w:line="360" w:lineRule="auto"/>
        <w:ind w:left="709" w:hanging="283"/>
        <w:contextualSpacing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szkoli stażystę na zasadach przewidzianych dla pracowników w zakresie BHP, przepisów przeciwpożarowych oraz zapoznaje go z obowiązującym regulaminem pracy na stanowisku, którego dotyczy staż;</w:t>
      </w:r>
    </w:p>
    <w:p w14:paraId="191696FB" w14:textId="77777777" w:rsidR="00591EF1" w:rsidRPr="005C217D" w:rsidRDefault="00591EF1" w:rsidP="005C217D">
      <w:pPr>
        <w:numPr>
          <w:ilvl w:val="0"/>
          <w:numId w:val="9"/>
        </w:numPr>
        <w:suppressAutoHyphens/>
        <w:spacing w:line="360" w:lineRule="auto"/>
        <w:ind w:left="709" w:hanging="283"/>
        <w:contextualSpacing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przydziela stażyście, na zasadach przewidzianych dla pracowników, odzież i obuwie robocze, środki ochrony indywidualnej oraz niezbędne środki higieny osobistej;</w:t>
      </w:r>
    </w:p>
    <w:p w14:paraId="12AAE451" w14:textId="068C76AE" w:rsidR="00591EF1" w:rsidRPr="005C217D" w:rsidRDefault="00591EF1" w:rsidP="005C217D">
      <w:pPr>
        <w:numPr>
          <w:ilvl w:val="0"/>
          <w:numId w:val="9"/>
        </w:numPr>
        <w:suppressAutoHyphens/>
        <w:spacing w:line="360" w:lineRule="auto"/>
        <w:ind w:left="709" w:hanging="283"/>
        <w:contextualSpacing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zapewnia stażyście, na zasadach przewidzianych dla pracowników, bezpłatne posiłki </w:t>
      </w:r>
      <w:r w:rsidR="00BB28D4">
        <w:rPr>
          <w:rFonts w:eastAsia="Calibri" w:cs="Arial"/>
          <w:sz w:val="22"/>
          <w:szCs w:val="22"/>
        </w:rPr>
        <w:t xml:space="preserve">  </w:t>
      </w:r>
      <w:r w:rsidRPr="005C217D">
        <w:rPr>
          <w:rFonts w:eastAsia="Calibri" w:cs="Arial"/>
          <w:sz w:val="22"/>
          <w:szCs w:val="22"/>
        </w:rPr>
        <w:t>i napoje profilaktyczne;</w:t>
      </w:r>
    </w:p>
    <w:p w14:paraId="4105B5B1" w14:textId="2D592550" w:rsidR="00591EF1" w:rsidRPr="005C217D" w:rsidRDefault="00591EF1" w:rsidP="005C217D">
      <w:pPr>
        <w:numPr>
          <w:ilvl w:val="0"/>
          <w:numId w:val="9"/>
        </w:numPr>
        <w:suppressAutoHyphens/>
        <w:spacing w:line="360" w:lineRule="auto"/>
        <w:ind w:left="709" w:hanging="283"/>
        <w:contextualSpacing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niezwłocznie, nie później jednak niż w terminie 7 dni, informuje </w:t>
      </w:r>
      <w:r w:rsidR="00A667BE">
        <w:rPr>
          <w:rFonts w:eastAsia="Calibri" w:cs="Arial"/>
          <w:sz w:val="22"/>
          <w:szCs w:val="22"/>
        </w:rPr>
        <w:t xml:space="preserve">Realizatora </w:t>
      </w:r>
      <w:r w:rsidRPr="005C217D">
        <w:rPr>
          <w:rFonts w:eastAsia="Calibri" w:cs="Arial"/>
          <w:sz w:val="22"/>
          <w:szCs w:val="22"/>
        </w:rPr>
        <w:t xml:space="preserve"> stażu </w:t>
      </w:r>
      <w:r w:rsidR="00BB28D4">
        <w:rPr>
          <w:rFonts w:eastAsia="Calibri" w:cs="Arial"/>
          <w:sz w:val="22"/>
          <w:szCs w:val="22"/>
        </w:rPr>
        <w:t xml:space="preserve">          </w:t>
      </w:r>
      <w:r w:rsidRPr="005C217D">
        <w:rPr>
          <w:rFonts w:eastAsia="Calibri" w:cs="Arial"/>
          <w:sz w:val="22"/>
          <w:szCs w:val="22"/>
        </w:rPr>
        <w:t>o przypadkach przerwania odbywania stażu, o każdym dniu nieusprawiedliwionej nieobecności stażysty oraz innych zdarzeniach istotnych dla realizacji programu;</w:t>
      </w:r>
    </w:p>
    <w:p w14:paraId="13181EF8" w14:textId="6FA6C549" w:rsidR="00591EF1" w:rsidRPr="005C217D" w:rsidRDefault="00591EF1" w:rsidP="005C217D">
      <w:pPr>
        <w:numPr>
          <w:ilvl w:val="0"/>
          <w:numId w:val="9"/>
        </w:numPr>
        <w:suppressAutoHyphens/>
        <w:spacing w:line="360" w:lineRule="auto"/>
        <w:ind w:left="709" w:hanging="283"/>
        <w:contextualSpacing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niezwłocznie, nie później jednak niż w terminie 7 dni, po zakończeniu realizacji programu stażu wydaje stażyście opinię, o której mowa w art.</w:t>
      </w:r>
      <w:r w:rsidR="00A667BE">
        <w:rPr>
          <w:rFonts w:eastAsia="Calibri" w:cs="Arial"/>
          <w:sz w:val="22"/>
          <w:szCs w:val="22"/>
        </w:rPr>
        <w:t xml:space="preserve">123 ust. 2 ustawy z dnia 20 marca 2025 r. o rynku pracy i służbach zatrudnienia </w:t>
      </w:r>
      <w:r w:rsidRPr="005C217D">
        <w:rPr>
          <w:rFonts w:eastAsia="Calibri" w:cs="Arial"/>
          <w:sz w:val="22"/>
          <w:szCs w:val="22"/>
        </w:rPr>
        <w:t>;</w:t>
      </w:r>
    </w:p>
    <w:p w14:paraId="1F68D781" w14:textId="5E6A8527" w:rsidR="00591EF1" w:rsidRPr="005C217D" w:rsidRDefault="00591EF1" w:rsidP="005C217D">
      <w:pPr>
        <w:numPr>
          <w:ilvl w:val="0"/>
          <w:numId w:val="9"/>
        </w:numPr>
        <w:suppressAutoHyphens/>
        <w:spacing w:line="360" w:lineRule="auto"/>
        <w:ind w:left="709" w:hanging="283"/>
        <w:contextualSpacing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lastRenderedPageBreak/>
        <w:t xml:space="preserve">dostarcza </w:t>
      </w:r>
      <w:r w:rsidR="00A667BE">
        <w:rPr>
          <w:rFonts w:eastAsia="Calibri" w:cs="Arial"/>
          <w:sz w:val="22"/>
          <w:szCs w:val="22"/>
        </w:rPr>
        <w:t xml:space="preserve">Realizatorowi stażu </w:t>
      </w:r>
      <w:r w:rsidRPr="005C217D">
        <w:rPr>
          <w:rFonts w:eastAsia="Calibri" w:cs="Arial"/>
          <w:sz w:val="22"/>
          <w:szCs w:val="22"/>
        </w:rPr>
        <w:t xml:space="preserve"> w terminie 5 dni po zakończeniu każdego miesiąca stażu</w:t>
      </w:r>
      <w:r w:rsidR="00A667BE">
        <w:rPr>
          <w:rFonts w:eastAsia="Calibri" w:cs="Arial"/>
          <w:sz w:val="22"/>
          <w:szCs w:val="22"/>
        </w:rPr>
        <w:t>,</w:t>
      </w:r>
      <w:r w:rsidRPr="005C217D">
        <w:rPr>
          <w:rFonts w:eastAsia="Calibri" w:cs="Arial"/>
          <w:sz w:val="22"/>
          <w:szCs w:val="22"/>
        </w:rPr>
        <w:t xml:space="preserve"> listę obecności podpisywaną przez uczestnika oraz opiekuna stażysty.</w:t>
      </w:r>
    </w:p>
    <w:p w14:paraId="14202750" w14:textId="1CDAD1B2" w:rsidR="00591EF1" w:rsidRPr="005C217D" w:rsidRDefault="00591EF1" w:rsidP="005C217D">
      <w:pPr>
        <w:numPr>
          <w:ilvl w:val="0"/>
          <w:numId w:val="9"/>
        </w:numPr>
        <w:suppressAutoHyphens/>
        <w:spacing w:line="360" w:lineRule="auto"/>
        <w:ind w:left="709" w:hanging="283"/>
        <w:contextualSpacing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sprawuje nadzór nad odbywaniem stażu w postaci wyznaczenia opiekuna stażu zawodowe</w:t>
      </w:r>
      <w:r w:rsidR="00A667BE">
        <w:rPr>
          <w:rFonts w:eastAsia="Calibri" w:cs="Arial"/>
          <w:sz w:val="22"/>
          <w:szCs w:val="22"/>
        </w:rPr>
        <w:t>go</w:t>
      </w:r>
      <w:r w:rsidRPr="005C217D">
        <w:rPr>
          <w:rFonts w:eastAsia="Calibri" w:cs="Arial"/>
          <w:sz w:val="22"/>
          <w:szCs w:val="22"/>
        </w:rPr>
        <w:t>;</w:t>
      </w:r>
    </w:p>
    <w:p w14:paraId="3090EB6D" w14:textId="37DFEE15" w:rsidR="00591EF1" w:rsidRPr="005C217D" w:rsidRDefault="00591EF1" w:rsidP="005C217D">
      <w:pPr>
        <w:numPr>
          <w:ilvl w:val="0"/>
          <w:numId w:val="9"/>
        </w:numPr>
        <w:suppressAutoHyphens/>
        <w:spacing w:line="360" w:lineRule="auto"/>
        <w:ind w:left="709" w:hanging="283"/>
        <w:contextualSpacing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monitoruje postępy i nabywanie nowych umiejętności przez stażystę, a także stopień realizacji treści i celów edukacyjno-zawodowych oraz regularnie udziela stażyście informacji zwrotnej;</w:t>
      </w:r>
    </w:p>
    <w:p w14:paraId="42A47363" w14:textId="3A52E40A" w:rsidR="00591EF1" w:rsidRPr="005C217D" w:rsidRDefault="00591EF1" w:rsidP="005C217D">
      <w:pPr>
        <w:numPr>
          <w:ilvl w:val="0"/>
          <w:numId w:val="9"/>
        </w:numPr>
        <w:suppressAutoHyphens/>
        <w:spacing w:line="360" w:lineRule="auto"/>
        <w:ind w:left="709" w:hanging="283"/>
        <w:contextualSpacing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wydaje stażyście - niezwłocznie po zakończeniu stażu - dokument potwierdzający odbycie stażu</w:t>
      </w:r>
      <w:r w:rsidR="00A667BE">
        <w:rPr>
          <w:rFonts w:eastAsia="Calibri" w:cs="Arial"/>
          <w:sz w:val="22"/>
          <w:szCs w:val="22"/>
        </w:rPr>
        <w:t>, sporządzony językiem efektów uczenia się</w:t>
      </w:r>
      <w:r w:rsidRPr="005C217D">
        <w:rPr>
          <w:rFonts w:eastAsia="Calibri" w:cs="Arial"/>
          <w:sz w:val="22"/>
          <w:szCs w:val="22"/>
        </w:rPr>
        <w:t xml:space="preserve">. </w:t>
      </w:r>
    </w:p>
    <w:p w14:paraId="39EB7F0C" w14:textId="77777777" w:rsidR="00591EF1" w:rsidRPr="005C217D" w:rsidRDefault="00591EF1" w:rsidP="005C217D">
      <w:pPr>
        <w:spacing w:line="360" w:lineRule="auto"/>
        <w:ind w:left="720"/>
        <w:contextualSpacing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Dokument potwierdzający odbycie stażu zawiera następujące informacje: </w:t>
      </w:r>
    </w:p>
    <w:p w14:paraId="1A75C049" w14:textId="77777777" w:rsidR="00591EF1" w:rsidRPr="005C217D" w:rsidRDefault="00591EF1" w:rsidP="005C217D">
      <w:pPr>
        <w:pStyle w:val="Akapitzlist"/>
        <w:numPr>
          <w:ilvl w:val="0"/>
          <w:numId w:val="10"/>
        </w:numPr>
        <w:suppressAutoHyphens/>
        <w:spacing w:line="360" w:lineRule="auto"/>
        <w:ind w:left="993" w:hanging="284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datę rozpoczęcia i zakończenia stażu;</w:t>
      </w:r>
    </w:p>
    <w:p w14:paraId="325E6A97" w14:textId="77777777" w:rsidR="00591EF1" w:rsidRPr="005C217D" w:rsidRDefault="00591EF1" w:rsidP="005C217D">
      <w:pPr>
        <w:pStyle w:val="Akapitzlist"/>
        <w:numPr>
          <w:ilvl w:val="0"/>
          <w:numId w:val="10"/>
        </w:numPr>
        <w:suppressAutoHyphens/>
        <w:spacing w:line="360" w:lineRule="auto"/>
        <w:ind w:left="993" w:hanging="284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cel i program stażu;</w:t>
      </w:r>
    </w:p>
    <w:p w14:paraId="6B2BF3ED" w14:textId="77777777" w:rsidR="00591EF1" w:rsidRPr="005C217D" w:rsidRDefault="00591EF1" w:rsidP="005C217D">
      <w:pPr>
        <w:pStyle w:val="Akapitzlist"/>
        <w:numPr>
          <w:ilvl w:val="0"/>
          <w:numId w:val="10"/>
        </w:numPr>
        <w:suppressAutoHyphens/>
        <w:spacing w:line="360" w:lineRule="auto"/>
        <w:ind w:left="993" w:hanging="284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opis zadań wykonanych przez stażystę;</w:t>
      </w:r>
    </w:p>
    <w:p w14:paraId="1039B978" w14:textId="350FCE60" w:rsidR="00591EF1" w:rsidRPr="005C217D" w:rsidRDefault="00591EF1" w:rsidP="005C217D">
      <w:pPr>
        <w:pStyle w:val="Akapitzlist"/>
        <w:numPr>
          <w:ilvl w:val="0"/>
          <w:numId w:val="10"/>
        </w:numPr>
        <w:suppressAutoHyphens/>
        <w:spacing w:before="100" w:line="360" w:lineRule="auto"/>
        <w:ind w:left="993" w:hanging="284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opis </w:t>
      </w:r>
      <w:r w:rsidR="00A667BE">
        <w:rPr>
          <w:rFonts w:eastAsia="Calibri" w:cs="Arial"/>
          <w:sz w:val="22"/>
          <w:szCs w:val="22"/>
        </w:rPr>
        <w:t>efektów uczenia się uzyskanych przez stażystę w wyniku stażu, wyrażonych językiem efektów uczenia się</w:t>
      </w:r>
      <w:r w:rsidRPr="005C217D">
        <w:rPr>
          <w:rFonts w:eastAsia="Calibri" w:cs="Arial"/>
          <w:sz w:val="22"/>
          <w:szCs w:val="22"/>
        </w:rPr>
        <w:t>;</w:t>
      </w:r>
    </w:p>
    <w:p w14:paraId="118CF981" w14:textId="77777777" w:rsidR="00591EF1" w:rsidRPr="005C217D" w:rsidRDefault="00591EF1" w:rsidP="005C217D">
      <w:pPr>
        <w:pStyle w:val="Akapitzlist"/>
        <w:numPr>
          <w:ilvl w:val="0"/>
          <w:numId w:val="10"/>
        </w:numPr>
        <w:suppressAutoHyphens/>
        <w:spacing w:before="100" w:line="360" w:lineRule="auto"/>
        <w:ind w:left="993" w:hanging="284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ocenę stażysty przygotowaną przez podmiot przyjmujący na staż w formie pisemnej, uwzględniającą osiągnięte przez stażystę rezultaty oraz efekty stażu.</w:t>
      </w:r>
    </w:p>
    <w:p w14:paraId="7EC361FC" w14:textId="5FB57DAB" w:rsidR="00DD1466" w:rsidRPr="005C217D" w:rsidRDefault="00DD1466" w:rsidP="005C217D">
      <w:pPr>
        <w:pStyle w:val="Akapitzlist"/>
        <w:numPr>
          <w:ilvl w:val="0"/>
          <w:numId w:val="5"/>
        </w:numPr>
        <w:suppressAutoHyphens/>
        <w:spacing w:after="240" w:line="360" w:lineRule="auto"/>
        <w:ind w:left="426" w:hanging="426"/>
        <w:jc w:val="both"/>
        <w:rPr>
          <w:rFonts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W okresie odbywania stażu stażyście przysługuje stypendium </w:t>
      </w:r>
      <w:r w:rsidRPr="005C217D">
        <w:rPr>
          <w:rFonts w:eastAsia="Arial" w:cs="Arial"/>
          <w:sz w:val="22"/>
          <w:szCs w:val="22"/>
        </w:rPr>
        <w:t xml:space="preserve">stażowe, które miesięcznie wynosi </w:t>
      </w:r>
      <w:r w:rsidR="00340C2F" w:rsidRPr="005C217D">
        <w:rPr>
          <w:rFonts w:eastAsia="Arial" w:cs="Arial"/>
          <w:sz w:val="22"/>
          <w:szCs w:val="22"/>
        </w:rPr>
        <w:t xml:space="preserve">2.755,10 </w:t>
      </w:r>
      <w:r w:rsidRPr="005C217D">
        <w:rPr>
          <w:rFonts w:eastAsia="Arial" w:cs="Arial"/>
          <w:sz w:val="22"/>
          <w:szCs w:val="22"/>
        </w:rPr>
        <w:t xml:space="preserve">zł </w:t>
      </w:r>
      <w:r w:rsidR="00F05DA8">
        <w:rPr>
          <w:rFonts w:eastAsia="Arial" w:cs="Arial"/>
          <w:sz w:val="22"/>
          <w:szCs w:val="22"/>
        </w:rPr>
        <w:t xml:space="preserve">brutto </w:t>
      </w:r>
      <w:r w:rsidRPr="005C217D">
        <w:rPr>
          <w:rFonts w:eastAsia="Arial" w:cs="Arial"/>
          <w:sz w:val="22"/>
          <w:szCs w:val="22"/>
        </w:rPr>
        <w:t xml:space="preserve">jeżeli miesięczna liczba godzin stażu wynosi nie mniej niż </w:t>
      </w:r>
      <w:r w:rsidRPr="005C217D">
        <w:rPr>
          <w:rFonts w:eastAsia="Arial" w:cs="Arial"/>
          <w:color w:val="00000A"/>
          <w:sz w:val="22"/>
          <w:szCs w:val="22"/>
        </w:rPr>
        <w:t xml:space="preserve">160 godzin </w:t>
      </w:r>
      <w:r w:rsidRPr="005C217D">
        <w:rPr>
          <w:rFonts w:eastAsia="Arial" w:cs="Arial"/>
          <w:sz w:val="22"/>
          <w:szCs w:val="22"/>
        </w:rPr>
        <w:t>miesięcznie</w:t>
      </w:r>
      <w:r w:rsidRPr="005C217D">
        <w:rPr>
          <w:rStyle w:val="Zakotwiczenieprzypisudolnego"/>
          <w:rFonts w:eastAsia="Arial" w:cs="Arial"/>
          <w:sz w:val="22"/>
          <w:szCs w:val="22"/>
        </w:rPr>
        <w:footnoteReference w:id="2"/>
      </w:r>
      <w:r w:rsidRPr="005C217D">
        <w:rPr>
          <w:rFonts w:eastAsia="Arial" w:cs="Arial"/>
          <w:sz w:val="22"/>
          <w:szCs w:val="22"/>
        </w:rPr>
        <w:t xml:space="preserve"> – w przypadku niższego miesięcznego wymiaru godzin, wysokość stypendium ustala się proporcjonalnie</w:t>
      </w:r>
      <w:r w:rsidRPr="005C217D">
        <w:rPr>
          <w:rStyle w:val="Zakotwiczenieprzypisudolnego"/>
          <w:rFonts w:eastAsia="Arial" w:cs="Arial"/>
          <w:sz w:val="22"/>
          <w:szCs w:val="22"/>
        </w:rPr>
        <w:footnoteReference w:id="3"/>
      </w:r>
      <w:r w:rsidRPr="005C217D">
        <w:rPr>
          <w:rFonts w:eastAsia="Arial" w:cs="Arial"/>
          <w:sz w:val="22"/>
          <w:szCs w:val="22"/>
        </w:rPr>
        <w:t>.</w:t>
      </w:r>
    </w:p>
    <w:p w14:paraId="3665873E" w14:textId="77777777" w:rsidR="00DD1466" w:rsidRPr="005C217D" w:rsidRDefault="00DD1466" w:rsidP="005C217D">
      <w:pPr>
        <w:pStyle w:val="Akapitzlist"/>
        <w:numPr>
          <w:ilvl w:val="0"/>
          <w:numId w:val="5"/>
        </w:numPr>
        <w:suppressAutoHyphens/>
        <w:spacing w:after="240" w:line="360" w:lineRule="auto"/>
        <w:ind w:left="426" w:hanging="426"/>
        <w:jc w:val="both"/>
        <w:rPr>
          <w:rFonts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W przypadku nieobecności na stażu usprawiedliwionej obowiązkiem stawiennictwa przed sądem lub organem administracji publicznej stypendium przysługuję w pełnej wysokości.</w:t>
      </w:r>
    </w:p>
    <w:p w14:paraId="0B618821" w14:textId="6AB3C3DE" w:rsidR="00DD1466" w:rsidRPr="005C217D" w:rsidRDefault="00DD1466" w:rsidP="005C217D">
      <w:pPr>
        <w:pStyle w:val="Akapitzlist"/>
        <w:numPr>
          <w:ilvl w:val="0"/>
          <w:numId w:val="5"/>
        </w:numPr>
        <w:suppressAutoHyphens/>
        <w:spacing w:after="240" w:line="360" w:lineRule="auto"/>
        <w:ind w:left="426" w:hanging="426"/>
        <w:jc w:val="both"/>
        <w:rPr>
          <w:rFonts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Za okres udokumentowanej niezdolności do pracy uczestnik zachowuje prawo </w:t>
      </w:r>
      <w:r w:rsidR="002767BC">
        <w:rPr>
          <w:rFonts w:eastAsia="Calibri" w:cs="Arial"/>
          <w:sz w:val="22"/>
          <w:szCs w:val="22"/>
        </w:rPr>
        <w:br/>
      </w:r>
      <w:r w:rsidRPr="005C217D">
        <w:rPr>
          <w:rFonts w:eastAsia="Calibri" w:cs="Arial"/>
          <w:sz w:val="22"/>
          <w:szCs w:val="22"/>
        </w:rPr>
        <w:t>do stypendium w wysokości 50 % kwoty stypendium.</w:t>
      </w:r>
    </w:p>
    <w:p w14:paraId="57ED35BC" w14:textId="7B18DFEB" w:rsidR="00591EF1" w:rsidRPr="005C217D" w:rsidRDefault="00DD1466" w:rsidP="005C217D">
      <w:pPr>
        <w:pStyle w:val="Akapitzlist"/>
        <w:numPr>
          <w:ilvl w:val="0"/>
          <w:numId w:val="5"/>
        </w:numPr>
        <w:suppressAutoHyphens/>
        <w:spacing w:after="240" w:line="360" w:lineRule="auto"/>
        <w:ind w:left="426" w:hanging="426"/>
        <w:jc w:val="both"/>
        <w:rPr>
          <w:rFonts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Stażysta pobierający stypendium traci prawo do pobierania świadczeń wypłacanych przez PUP.</w:t>
      </w:r>
    </w:p>
    <w:p w14:paraId="423359F1" w14:textId="533AF6DC" w:rsidR="00591EF1" w:rsidRPr="005C217D" w:rsidRDefault="00591EF1" w:rsidP="005C217D">
      <w:pPr>
        <w:pStyle w:val="Akapitzlist"/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>Uczestnikowi projektu w okresie odbywania stażu przysługuje z</w:t>
      </w:r>
      <w:r w:rsidRPr="005C217D">
        <w:rPr>
          <w:rFonts w:cs="Arial"/>
          <w:sz w:val="22"/>
          <w:szCs w:val="22"/>
        </w:rPr>
        <w:t xml:space="preserve">wrot kosztów przejazdu </w:t>
      </w:r>
      <w:r w:rsidR="002767BC">
        <w:rPr>
          <w:rFonts w:cs="Arial"/>
          <w:sz w:val="22"/>
          <w:szCs w:val="22"/>
        </w:rPr>
        <w:br/>
      </w:r>
      <w:r w:rsidRPr="005C217D">
        <w:rPr>
          <w:rFonts w:cs="Arial"/>
          <w:bCs/>
          <w:sz w:val="22"/>
          <w:szCs w:val="22"/>
        </w:rPr>
        <w:t>z miejsca zamieszkania do miejsca odbywania stażu oraz powrotu do miejsca zamieszkania</w:t>
      </w:r>
      <w:r w:rsidR="00F05DA8">
        <w:rPr>
          <w:rFonts w:cs="Arial"/>
          <w:bCs/>
          <w:sz w:val="22"/>
          <w:szCs w:val="22"/>
        </w:rPr>
        <w:t>,</w:t>
      </w:r>
      <w:r w:rsidRPr="005C217D">
        <w:rPr>
          <w:rFonts w:cs="Arial"/>
          <w:bCs/>
          <w:sz w:val="22"/>
          <w:szCs w:val="22"/>
        </w:rPr>
        <w:t xml:space="preserve"> w </w:t>
      </w:r>
      <w:r w:rsidRPr="005C217D">
        <w:rPr>
          <w:rFonts w:cs="Arial"/>
          <w:sz w:val="22"/>
          <w:szCs w:val="22"/>
        </w:rPr>
        <w:t xml:space="preserve">kwocie do wartości biletu najtańszego przewoźnika na danej trasie, </w:t>
      </w:r>
      <w:r w:rsidR="00F05DA8">
        <w:rPr>
          <w:rFonts w:cs="Arial"/>
          <w:sz w:val="22"/>
          <w:szCs w:val="22"/>
        </w:rPr>
        <w:t xml:space="preserve">maksymalnie 200,00 zł miesięcznie, </w:t>
      </w:r>
      <w:r w:rsidRPr="005C217D">
        <w:rPr>
          <w:rFonts w:cs="Arial"/>
          <w:sz w:val="22"/>
          <w:szCs w:val="22"/>
        </w:rPr>
        <w:t xml:space="preserve">po złożeniu przez uczestnika projektu wniosku </w:t>
      </w:r>
      <w:r w:rsidR="002767BC">
        <w:rPr>
          <w:rFonts w:cs="Arial"/>
          <w:sz w:val="22"/>
          <w:szCs w:val="22"/>
        </w:rPr>
        <w:br/>
      </w:r>
      <w:r w:rsidRPr="005C217D">
        <w:rPr>
          <w:rFonts w:cs="Arial"/>
          <w:sz w:val="22"/>
          <w:szCs w:val="22"/>
        </w:rPr>
        <w:lastRenderedPageBreak/>
        <w:t xml:space="preserve">o zwrot kosztów dojazdu stanowiącego </w:t>
      </w:r>
      <w:r w:rsidRPr="005C217D">
        <w:rPr>
          <w:rFonts w:cs="Arial"/>
          <w:color w:val="00000A"/>
          <w:sz w:val="22"/>
          <w:szCs w:val="22"/>
        </w:rPr>
        <w:t xml:space="preserve">załącznik nr 2 </w:t>
      </w:r>
      <w:r w:rsidRPr="005C217D">
        <w:rPr>
          <w:rFonts w:cs="Arial"/>
          <w:sz w:val="22"/>
          <w:szCs w:val="22"/>
        </w:rPr>
        <w:t>do Regulaminu</w:t>
      </w:r>
      <w:r w:rsidR="00F05DA8">
        <w:rPr>
          <w:rFonts w:cs="Arial"/>
          <w:sz w:val="22"/>
          <w:szCs w:val="22"/>
        </w:rPr>
        <w:t>- wniosek za dany miesiąc należy złożyć do 5.dnia roboczego miesiąca następnego</w:t>
      </w:r>
      <w:r w:rsidR="00891686" w:rsidRPr="005C217D">
        <w:rPr>
          <w:rFonts w:cs="Arial"/>
          <w:sz w:val="22"/>
          <w:szCs w:val="22"/>
        </w:rPr>
        <w:t xml:space="preserve">. </w:t>
      </w:r>
    </w:p>
    <w:p w14:paraId="6B1BAF6B" w14:textId="598AD5CD" w:rsidR="00A35E4C" w:rsidRDefault="00591EF1" w:rsidP="00A35E4C">
      <w:pPr>
        <w:pStyle w:val="Akapitzlist"/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rFonts w:eastAsia="Calibri" w:cs="Arial"/>
          <w:sz w:val="22"/>
          <w:szCs w:val="22"/>
        </w:rPr>
      </w:pPr>
      <w:r w:rsidRPr="005C217D">
        <w:rPr>
          <w:rFonts w:eastAsia="Calibri" w:cs="Arial"/>
          <w:sz w:val="22"/>
          <w:szCs w:val="22"/>
        </w:rPr>
        <w:t xml:space="preserve">Na wniosek uczestnika projektu odbywającego staż </w:t>
      </w:r>
      <w:r w:rsidR="00F05DA8">
        <w:rPr>
          <w:rFonts w:eastAsia="Calibri" w:cs="Arial"/>
          <w:sz w:val="22"/>
          <w:szCs w:val="22"/>
        </w:rPr>
        <w:t xml:space="preserve">podmiot przyjmujący na staż </w:t>
      </w:r>
      <w:r w:rsidRPr="005C217D">
        <w:rPr>
          <w:rFonts w:eastAsia="Calibri" w:cs="Arial"/>
          <w:sz w:val="22"/>
          <w:szCs w:val="22"/>
        </w:rPr>
        <w:t>jest zobowiązany do udzielenia dni wolnych w wymiarze 2 dni za każde 30 dni kalendarzowych odbywania stażu. Za dni wolne przysługuje stypendium. Za ostatni miesiąc odbywania stażu</w:t>
      </w:r>
      <w:r w:rsidR="00F05DA8">
        <w:rPr>
          <w:rFonts w:eastAsia="Calibri" w:cs="Arial"/>
          <w:sz w:val="22"/>
          <w:szCs w:val="22"/>
        </w:rPr>
        <w:t xml:space="preserve"> podmiot przyjmujący na staż</w:t>
      </w:r>
      <w:r w:rsidRPr="005C217D">
        <w:rPr>
          <w:rFonts w:eastAsia="Calibri" w:cs="Arial"/>
          <w:sz w:val="22"/>
          <w:szCs w:val="22"/>
        </w:rPr>
        <w:t xml:space="preserve"> jest obowiązany udzielić dni wolnych przed upływem terminu zakończenia stażu . </w:t>
      </w:r>
    </w:p>
    <w:p w14:paraId="22D62B15" w14:textId="6E123849" w:rsidR="00E74B07" w:rsidRPr="004B5317" w:rsidRDefault="00591EF1" w:rsidP="00A35E4C">
      <w:pPr>
        <w:pStyle w:val="Akapitzlist"/>
        <w:numPr>
          <w:ilvl w:val="0"/>
          <w:numId w:val="5"/>
        </w:numPr>
        <w:suppressAutoHyphens/>
        <w:spacing w:line="360" w:lineRule="auto"/>
        <w:ind w:left="426" w:hanging="426"/>
        <w:jc w:val="both"/>
        <w:rPr>
          <w:rFonts w:eastAsia="Calibri" w:cs="Arial"/>
          <w:sz w:val="22"/>
          <w:szCs w:val="22"/>
        </w:rPr>
      </w:pPr>
      <w:r w:rsidRPr="004B5317">
        <w:rPr>
          <w:rFonts w:eastAsia="Calibri" w:cs="Arial"/>
          <w:sz w:val="22"/>
          <w:szCs w:val="22"/>
        </w:rPr>
        <w:t xml:space="preserve">Koszt części wynagrodzenia bądź wypłacanego dodatku z tytułu pełnienia dodatkowych obowiązków przez opiekuna stażysty </w:t>
      </w:r>
      <w:r w:rsidR="00F05DA8">
        <w:rPr>
          <w:rFonts w:eastAsia="Calibri" w:cs="Arial"/>
          <w:sz w:val="22"/>
          <w:szCs w:val="22"/>
        </w:rPr>
        <w:t>rozliczany jest następująco</w:t>
      </w:r>
      <w:r w:rsidR="00E74B07" w:rsidRPr="004B5317">
        <w:rPr>
          <w:rFonts w:eastAsia="Calibri" w:cs="Arial"/>
          <w:sz w:val="22"/>
          <w:szCs w:val="22"/>
        </w:rPr>
        <w:t>:</w:t>
      </w:r>
    </w:p>
    <w:p w14:paraId="34646395" w14:textId="6D18B7CE" w:rsidR="001E50C9" w:rsidRPr="004B5317" w:rsidRDefault="00197C8E" w:rsidP="001E50C9">
      <w:pPr>
        <w:pStyle w:val="Akapitzlist"/>
        <w:numPr>
          <w:ilvl w:val="0"/>
          <w:numId w:val="13"/>
        </w:numPr>
        <w:suppressAutoHyphens/>
        <w:spacing w:line="360" w:lineRule="auto"/>
        <w:jc w:val="both"/>
        <w:rPr>
          <w:rFonts w:eastAsia="Calibri" w:cs="Arial"/>
          <w:sz w:val="22"/>
          <w:szCs w:val="22"/>
        </w:rPr>
      </w:pPr>
      <w:r w:rsidRPr="004B5317">
        <w:rPr>
          <w:rFonts w:eastAsia="Calibri" w:cs="Arial"/>
          <w:sz w:val="22"/>
          <w:szCs w:val="22"/>
        </w:rPr>
        <w:t>550</w:t>
      </w:r>
      <w:r w:rsidR="00591EF1" w:rsidRPr="004B5317">
        <w:rPr>
          <w:rFonts w:eastAsia="Calibri" w:cs="Arial"/>
          <w:sz w:val="22"/>
          <w:szCs w:val="22"/>
        </w:rPr>
        <w:t xml:space="preserve"> zł brutto miesięcznie</w:t>
      </w:r>
      <w:r w:rsidR="00F05DA8">
        <w:rPr>
          <w:rFonts w:eastAsia="Calibri" w:cs="Arial"/>
          <w:sz w:val="22"/>
          <w:szCs w:val="22"/>
        </w:rPr>
        <w:t>-</w:t>
      </w:r>
      <w:r w:rsidR="00591EF1" w:rsidRPr="004B5317">
        <w:rPr>
          <w:rFonts w:eastAsia="Calibri" w:cs="Arial"/>
          <w:sz w:val="22"/>
          <w:szCs w:val="22"/>
        </w:rPr>
        <w:t xml:space="preserve"> będzie wykazywan</w:t>
      </w:r>
      <w:r w:rsidR="00BC6A53" w:rsidRPr="004B5317">
        <w:rPr>
          <w:rFonts w:eastAsia="Calibri" w:cs="Arial"/>
          <w:sz w:val="22"/>
          <w:szCs w:val="22"/>
        </w:rPr>
        <w:t>y</w:t>
      </w:r>
      <w:r w:rsidR="00591EF1" w:rsidRPr="004B5317">
        <w:rPr>
          <w:rFonts w:eastAsia="Calibri" w:cs="Arial"/>
          <w:sz w:val="22"/>
          <w:szCs w:val="22"/>
        </w:rPr>
        <w:t xml:space="preserve"> przez przedmiot przyjmujący uczestnika na staż jako wkład własny w projekcie</w:t>
      </w:r>
      <w:r w:rsidR="00F05DA8">
        <w:rPr>
          <w:rFonts w:eastAsia="Calibri" w:cs="Arial"/>
          <w:sz w:val="22"/>
          <w:szCs w:val="22"/>
        </w:rPr>
        <w:t>,</w:t>
      </w:r>
      <w:r w:rsidR="00591EF1" w:rsidRPr="004B5317">
        <w:rPr>
          <w:rFonts w:eastAsia="Calibri" w:cs="Arial"/>
          <w:sz w:val="22"/>
          <w:szCs w:val="22"/>
        </w:rPr>
        <w:t xml:space="preserve"> na podstawie oświadczenia</w:t>
      </w:r>
      <w:r w:rsidR="00EB38DF" w:rsidRPr="004B5317">
        <w:rPr>
          <w:rFonts w:eastAsia="Calibri" w:cs="Arial"/>
          <w:sz w:val="22"/>
          <w:szCs w:val="22"/>
        </w:rPr>
        <w:t>.</w:t>
      </w:r>
      <w:r w:rsidR="00591EF1" w:rsidRPr="004B5317">
        <w:rPr>
          <w:rFonts w:eastAsia="Calibri" w:cs="Arial"/>
          <w:sz w:val="22"/>
          <w:szCs w:val="22"/>
        </w:rPr>
        <w:t xml:space="preserve">  </w:t>
      </w:r>
      <w:r w:rsidR="00EB38DF" w:rsidRPr="004B5317">
        <w:rPr>
          <w:rFonts w:eastAsia="Calibri" w:cs="Arial"/>
          <w:sz w:val="22"/>
          <w:szCs w:val="22"/>
        </w:rPr>
        <w:t>Do o</w:t>
      </w:r>
      <w:r w:rsidR="00591EF1" w:rsidRPr="004B5317">
        <w:rPr>
          <w:rFonts w:eastAsia="Calibri" w:cs="Arial"/>
          <w:sz w:val="22"/>
          <w:szCs w:val="22"/>
        </w:rPr>
        <w:t xml:space="preserve">świadczenia należy dołączyć kopię listy płac z potwierdzeniem wypłaty wynagrodzenia netto opiekuna stażysty bądź potwierdzenie opłacenia składek ZUS za dany miesiąc </w:t>
      </w:r>
      <w:r w:rsidR="00EB38DF" w:rsidRPr="004B5317">
        <w:rPr>
          <w:rFonts w:eastAsia="Calibri" w:cs="Arial"/>
          <w:sz w:val="22"/>
          <w:szCs w:val="22"/>
        </w:rPr>
        <w:t xml:space="preserve">przez </w:t>
      </w:r>
      <w:r w:rsidR="00591EF1" w:rsidRPr="004B5317">
        <w:rPr>
          <w:rFonts w:eastAsia="Calibri" w:cs="Arial"/>
          <w:sz w:val="22"/>
          <w:szCs w:val="22"/>
        </w:rPr>
        <w:t>podmiot przyjmując</w:t>
      </w:r>
      <w:r w:rsidR="00EB38DF" w:rsidRPr="004B5317">
        <w:rPr>
          <w:rFonts w:eastAsia="Calibri" w:cs="Arial"/>
          <w:sz w:val="22"/>
          <w:szCs w:val="22"/>
        </w:rPr>
        <w:t>y</w:t>
      </w:r>
      <w:r w:rsidR="00591EF1" w:rsidRPr="004B5317">
        <w:rPr>
          <w:rFonts w:eastAsia="Calibri" w:cs="Arial"/>
          <w:sz w:val="22"/>
          <w:szCs w:val="22"/>
        </w:rPr>
        <w:t xml:space="preserve"> uczestnika projektu</w:t>
      </w:r>
      <w:r w:rsidR="00EB38DF" w:rsidRPr="004B5317">
        <w:rPr>
          <w:rFonts w:eastAsia="Calibri" w:cs="Arial"/>
          <w:sz w:val="22"/>
          <w:szCs w:val="22"/>
        </w:rPr>
        <w:t xml:space="preserve"> na staż</w:t>
      </w:r>
      <w:r w:rsidR="00591EF1" w:rsidRPr="004B5317">
        <w:rPr>
          <w:rFonts w:eastAsia="Calibri" w:cs="Arial"/>
          <w:sz w:val="22"/>
          <w:szCs w:val="22"/>
        </w:rPr>
        <w:t xml:space="preserve">, wykazując jako wkład własny kwotę składek leżących po stronie pracownika. </w:t>
      </w:r>
    </w:p>
    <w:p w14:paraId="36B6C404" w14:textId="336D75A0" w:rsidR="00E74B07" w:rsidRPr="004B5317" w:rsidRDefault="00E74B07" w:rsidP="001E50C9">
      <w:pPr>
        <w:pStyle w:val="Akapitzlist"/>
        <w:numPr>
          <w:ilvl w:val="0"/>
          <w:numId w:val="13"/>
        </w:numPr>
        <w:suppressAutoHyphens/>
        <w:spacing w:line="360" w:lineRule="auto"/>
        <w:jc w:val="both"/>
        <w:rPr>
          <w:rFonts w:eastAsia="Calibri" w:cs="Arial"/>
          <w:sz w:val="22"/>
          <w:szCs w:val="22"/>
        </w:rPr>
      </w:pPr>
      <w:r w:rsidRPr="004B5317">
        <w:rPr>
          <w:rFonts w:eastAsia="Calibri" w:cs="Arial"/>
          <w:sz w:val="22"/>
          <w:szCs w:val="22"/>
        </w:rPr>
        <w:t>300 zł brutto miesięcznie</w:t>
      </w:r>
      <w:r w:rsidR="00F05DA8">
        <w:rPr>
          <w:rFonts w:eastAsia="Calibri" w:cs="Arial"/>
          <w:sz w:val="22"/>
          <w:szCs w:val="22"/>
        </w:rPr>
        <w:t>-</w:t>
      </w:r>
      <w:r w:rsidRPr="004B5317">
        <w:rPr>
          <w:rFonts w:eastAsia="Calibri" w:cs="Arial"/>
          <w:sz w:val="22"/>
          <w:szCs w:val="22"/>
        </w:rPr>
        <w:t xml:space="preserve"> stanowić będzie refundację </w:t>
      </w:r>
      <w:r w:rsidR="00EB38DF" w:rsidRPr="004B5317">
        <w:rPr>
          <w:rFonts w:eastAsia="Calibri" w:cs="Arial"/>
          <w:sz w:val="22"/>
          <w:szCs w:val="22"/>
        </w:rPr>
        <w:t xml:space="preserve">dla </w:t>
      </w:r>
      <w:r w:rsidRPr="004B5317">
        <w:rPr>
          <w:rFonts w:eastAsia="Calibri" w:cs="Arial"/>
          <w:sz w:val="22"/>
          <w:szCs w:val="22"/>
        </w:rPr>
        <w:t>podmiot</w:t>
      </w:r>
      <w:r w:rsidR="00EB38DF" w:rsidRPr="004B5317">
        <w:rPr>
          <w:rFonts w:eastAsia="Calibri" w:cs="Arial"/>
          <w:sz w:val="22"/>
          <w:szCs w:val="22"/>
        </w:rPr>
        <w:t>u</w:t>
      </w:r>
      <w:r w:rsidRPr="004B5317">
        <w:rPr>
          <w:rFonts w:eastAsia="Calibri" w:cs="Arial"/>
          <w:sz w:val="22"/>
          <w:szCs w:val="22"/>
        </w:rPr>
        <w:t xml:space="preserve"> przy</w:t>
      </w:r>
      <w:r w:rsidR="00EB38DF" w:rsidRPr="004B5317">
        <w:rPr>
          <w:rFonts w:eastAsia="Calibri" w:cs="Arial"/>
          <w:sz w:val="22"/>
          <w:szCs w:val="22"/>
        </w:rPr>
        <w:t xml:space="preserve">jmującego uczestnika </w:t>
      </w:r>
      <w:r w:rsidRPr="004B5317">
        <w:rPr>
          <w:rFonts w:eastAsia="Calibri" w:cs="Arial"/>
          <w:sz w:val="22"/>
          <w:szCs w:val="22"/>
        </w:rPr>
        <w:t xml:space="preserve">na staż na podstawie wniosku pracodawcy </w:t>
      </w:r>
      <w:r w:rsidR="002767BC">
        <w:rPr>
          <w:rFonts w:eastAsia="Calibri" w:cs="Arial"/>
          <w:sz w:val="22"/>
          <w:szCs w:val="22"/>
        </w:rPr>
        <w:br/>
      </w:r>
      <w:r w:rsidRPr="004B5317">
        <w:rPr>
          <w:rFonts w:eastAsia="Calibri" w:cs="Arial"/>
          <w:sz w:val="22"/>
          <w:szCs w:val="22"/>
        </w:rPr>
        <w:t xml:space="preserve">o refundację kosztów poniesionych na wypłatę wynagrodzenia bądź dodatku </w:t>
      </w:r>
      <w:r w:rsidR="002767BC">
        <w:rPr>
          <w:rFonts w:eastAsia="Calibri" w:cs="Arial"/>
          <w:sz w:val="22"/>
          <w:szCs w:val="22"/>
        </w:rPr>
        <w:br/>
      </w:r>
      <w:r w:rsidRPr="004B5317">
        <w:rPr>
          <w:rFonts w:eastAsia="Calibri" w:cs="Arial"/>
          <w:sz w:val="22"/>
          <w:szCs w:val="22"/>
        </w:rPr>
        <w:t xml:space="preserve">z tytułu pełnienia dodatkowych obowiązków przez opiekuna </w:t>
      </w:r>
      <w:r w:rsidR="009D4915" w:rsidRPr="004B5317">
        <w:rPr>
          <w:rFonts w:eastAsia="Calibri" w:cs="Arial"/>
          <w:sz w:val="22"/>
          <w:szCs w:val="22"/>
        </w:rPr>
        <w:t>stażysty</w:t>
      </w:r>
      <w:r w:rsidR="00F05DA8">
        <w:rPr>
          <w:rFonts w:eastAsia="Calibri" w:cs="Arial"/>
          <w:sz w:val="22"/>
          <w:szCs w:val="22"/>
        </w:rPr>
        <w:t xml:space="preserve"> (załącznik nr 5 do Umowy)</w:t>
      </w:r>
      <w:r w:rsidR="00EB38DF" w:rsidRPr="004B5317">
        <w:rPr>
          <w:rFonts w:eastAsia="Calibri" w:cs="Arial"/>
          <w:sz w:val="22"/>
          <w:szCs w:val="22"/>
        </w:rPr>
        <w:t>. D</w:t>
      </w:r>
      <w:r w:rsidRPr="004B5317">
        <w:rPr>
          <w:rFonts w:eastAsia="Calibri" w:cs="Arial"/>
          <w:sz w:val="22"/>
          <w:szCs w:val="22"/>
        </w:rPr>
        <w:t xml:space="preserve">o wniosku należy dołączyć kopię listy płac z potwierdzeniem wypłaty wynagrodzenia netto opiekuna stażysty bądź potwierdzenie opłacenia składek ZUS za dany miesiąc </w:t>
      </w:r>
      <w:r w:rsidR="00EB38DF" w:rsidRPr="004B5317">
        <w:rPr>
          <w:rFonts w:eastAsia="Calibri" w:cs="Arial"/>
          <w:sz w:val="22"/>
          <w:szCs w:val="22"/>
        </w:rPr>
        <w:t xml:space="preserve">przez </w:t>
      </w:r>
      <w:r w:rsidRPr="004B5317">
        <w:rPr>
          <w:rFonts w:eastAsia="Calibri" w:cs="Arial"/>
          <w:sz w:val="22"/>
          <w:szCs w:val="22"/>
        </w:rPr>
        <w:t>podmiot przyjmując</w:t>
      </w:r>
      <w:r w:rsidR="00EB38DF" w:rsidRPr="004B5317">
        <w:rPr>
          <w:rFonts w:eastAsia="Calibri" w:cs="Arial"/>
          <w:sz w:val="22"/>
          <w:szCs w:val="22"/>
        </w:rPr>
        <w:t>y</w:t>
      </w:r>
      <w:r w:rsidRPr="004B5317">
        <w:rPr>
          <w:rFonts w:eastAsia="Calibri" w:cs="Arial"/>
          <w:sz w:val="22"/>
          <w:szCs w:val="22"/>
        </w:rPr>
        <w:t xml:space="preserve"> uczestnika projektu</w:t>
      </w:r>
      <w:r w:rsidR="00EB38DF" w:rsidRPr="004B5317">
        <w:rPr>
          <w:rFonts w:eastAsia="Calibri" w:cs="Arial"/>
          <w:sz w:val="22"/>
          <w:szCs w:val="22"/>
        </w:rPr>
        <w:t xml:space="preserve"> na staż</w:t>
      </w:r>
      <w:r w:rsidRPr="004B5317">
        <w:rPr>
          <w:rFonts w:eastAsia="Calibri" w:cs="Arial"/>
          <w:sz w:val="22"/>
          <w:szCs w:val="22"/>
        </w:rPr>
        <w:t xml:space="preserve">, wykazując do refundacji kwotę składek leżących po stronie pracownika. </w:t>
      </w:r>
    </w:p>
    <w:p w14:paraId="6DCE965F" w14:textId="77777777" w:rsidR="00013F82" w:rsidRPr="00013F82" w:rsidRDefault="00013F82" w:rsidP="00013F82">
      <w:pPr>
        <w:pStyle w:val="Akapitzlist"/>
        <w:suppressAutoHyphens/>
        <w:spacing w:line="360" w:lineRule="auto"/>
        <w:ind w:left="426"/>
        <w:jc w:val="both"/>
        <w:rPr>
          <w:rFonts w:eastAsia="Calibri" w:cs="Arial"/>
          <w:sz w:val="22"/>
          <w:szCs w:val="22"/>
          <w:highlight w:val="yellow"/>
        </w:rPr>
      </w:pPr>
    </w:p>
    <w:p w14:paraId="0B63A0E5" w14:textId="77777777" w:rsidR="00591EF1" w:rsidRPr="005C217D" w:rsidRDefault="00591EF1" w:rsidP="005C217D">
      <w:pPr>
        <w:spacing w:line="360" w:lineRule="auto"/>
        <w:ind w:left="321" w:right="361"/>
        <w:jc w:val="center"/>
        <w:rPr>
          <w:rFonts w:cs="Arial"/>
          <w:sz w:val="22"/>
          <w:szCs w:val="22"/>
        </w:rPr>
      </w:pPr>
      <w:r w:rsidRPr="005C217D">
        <w:rPr>
          <w:rFonts w:cs="Arial"/>
          <w:b/>
          <w:sz w:val="22"/>
          <w:szCs w:val="22"/>
        </w:rPr>
        <w:t xml:space="preserve">Rozdział II </w:t>
      </w:r>
    </w:p>
    <w:p w14:paraId="08201DED" w14:textId="77777777" w:rsidR="00591EF1" w:rsidRPr="005C217D" w:rsidRDefault="00591EF1" w:rsidP="005C217D">
      <w:pPr>
        <w:spacing w:line="360" w:lineRule="auto"/>
        <w:ind w:left="321"/>
        <w:jc w:val="center"/>
        <w:rPr>
          <w:rFonts w:cs="Arial"/>
          <w:sz w:val="22"/>
          <w:szCs w:val="22"/>
        </w:rPr>
      </w:pPr>
      <w:r w:rsidRPr="005C217D">
        <w:rPr>
          <w:rFonts w:cs="Arial"/>
          <w:b/>
          <w:sz w:val="22"/>
          <w:szCs w:val="22"/>
        </w:rPr>
        <w:t xml:space="preserve">Zasady rozpatrywania wniosków </w:t>
      </w:r>
    </w:p>
    <w:p w14:paraId="5328D16E" w14:textId="77777777" w:rsidR="00591EF1" w:rsidRPr="00013F82" w:rsidRDefault="00591EF1" w:rsidP="005C217D">
      <w:pPr>
        <w:spacing w:line="360" w:lineRule="auto"/>
        <w:ind w:right="11"/>
        <w:jc w:val="center"/>
        <w:rPr>
          <w:rFonts w:cs="Arial"/>
          <w:b/>
          <w:bCs/>
          <w:sz w:val="22"/>
          <w:szCs w:val="22"/>
        </w:rPr>
      </w:pPr>
      <w:r w:rsidRPr="00013F82">
        <w:rPr>
          <w:rFonts w:cs="Arial"/>
          <w:b/>
          <w:bCs/>
          <w:sz w:val="22"/>
          <w:szCs w:val="22"/>
        </w:rPr>
        <w:t>§ 2</w:t>
      </w:r>
    </w:p>
    <w:p w14:paraId="5FF75BF9" w14:textId="04A04F59" w:rsidR="00591EF1" w:rsidRPr="005C217D" w:rsidRDefault="00591EF1" w:rsidP="005C217D">
      <w:pPr>
        <w:numPr>
          <w:ilvl w:val="0"/>
          <w:numId w:val="3"/>
        </w:numPr>
        <w:suppressAutoHyphens/>
        <w:spacing w:after="14" w:line="360" w:lineRule="auto"/>
        <w:ind w:right="11"/>
        <w:jc w:val="both"/>
        <w:rPr>
          <w:rFonts w:cs="Arial"/>
          <w:sz w:val="22"/>
          <w:szCs w:val="22"/>
        </w:rPr>
      </w:pPr>
      <w:r w:rsidRPr="005C217D">
        <w:rPr>
          <w:rFonts w:cs="Arial"/>
          <w:sz w:val="22"/>
          <w:szCs w:val="22"/>
        </w:rPr>
        <w:t xml:space="preserve">W celu ubiegania się o przyjęcie </w:t>
      </w:r>
      <w:r w:rsidR="00F05DA8">
        <w:rPr>
          <w:rFonts w:cs="Arial"/>
          <w:sz w:val="22"/>
          <w:szCs w:val="22"/>
        </w:rPr>
        <w:t>uczestnika projektu</w:t>
      </w:r>
      <w:r w:rsidRPr="005C217D">
        <w:rPr>
          <w:rFonts w:cs="Arial"/>
          <w:sz w:val="22"/>
          <w:szCs w:val="22"/>
        </w:rPr>
        <w:t xml:space="preserve"> na staż </w:t>
      </w:r>
      <w:r w:rsidR="00F05DA8">
        <w:rPr>
          <w:rFonts w:cs="Arial"/>
          <w:sz w:val="22"/>
          <w:szCs w:val="22"/>
        </w:rPr>
        <w:t xml:space="preserve">podmiot przyjmujący na staż </w:t>
      </w:r>
      <w:r w:rsidRPr="005C217D">
        <w:rPr>
          <w:rFonts w:cs="Arial"/>
          <w:sz w:val="22"/>
          <w:szCs w:val="22"/>
        </w:rPr>
        <w:t xml:space="preserve">składa wniosek stanowiący </w:t>
      </w:r>
      <w:r w:rsidRPr="005C217D">
        <w:rPr>
          <w:rFonts w:cs="Arial"/>
          <w:color w:val="00000A"/>
          <w:sz w:val="22"/>
          <w:szCs w:val="22"/>
        </w:rPr>
        <w:t>załącznik nr 1 do</w:t>
      </w:r>
      <w:r w:rsidR="00F05DA8">
        <w:rPr>
          <w:rFonts w:cs="Arial"/>
          <w:color w:val="00000A"/>
          <w:sz w:val="22"/>
          <w:szCs w:val="22"/>
        </w:rPr>
        <w:t xml:space="preserve"> niniejszego</w:t>
      </w:r>
      <w:r w:rsidRPr="005C217D">
        <w:rPr>
          <w:rFonts w:cs="Arial"/>
          <w:color w:val="00000A"/>
          <w:sz w:val="22"/>
          <w:szCs w:val="22"/>
        </w:rPr>
        <w:t xml:space="preserve"> Regulaminu. </w:t>
      </w:r>
    </w:p>
    <w:p w14:paraId="2F9058B1" w14:textId="77777777" w:rsidR="00591EF1" w:rsidRPr="005C217D" w:rsidRDefault="00591EF1" w:rsidP="005C217D">
      <w:pPr>
        <w:numPr>
          <w:ilvl w:val="0"/>
          <w:numId w:val="3"/>
        </w:numPr>
        <w:suppressAutoHyphens/>
        <w:spacing w:after="14" w:line="360" w:lineRule="auto"/>
        <w:ind w:right="11"/>
        <w:jc w:val="both"/>
        <w:rPr>
          <w:rFonts w:cs="Arial"/>
          <w:sz w:val="22"/>
          <w:szCs w:val="22"/>
        </w:rPr>
      </w:pPr>
      <w:bookmarkStart w:id="0" w:name="_Hlk489591155"/>
      <w:r w:rsidRPr="005C217D">
        <w:rPr>
          <w:rFonts w:cs="Arial"/>
          <w:sz w:val="22"/>
          <w:szCs w:val="22"/>
        </w:rPr>
        <w:t>Staż nie może być organizowany u pracodawcy, który w okresie 12 miesięcy przed dniem zgłoszenia wniosku został skazany prawomocnym wyrokiem za naruszenie praw pracowniczych lub jest objęty postępowaniem wyjaśniającym w tej sprawie, znajduje się w stanie likwidacji lub upadłości, jak również został złożony lub przewiduje się złożenie wobec tego pracodawcy/przedsiębiorstwa wniosku o otwarcie postępowania upadłościowego lub likwidacyjnego</w:t>
      </w:r>
      <w:bookmarkEnd w:id="0"/>
      <w:r w:rsidRPr="005C217D">
        <w:rPr>
          <w:rFonts w:cs="Arial"/>
          <w:sz w:val="22"/>
          <w:szCs w:val="22"/>
        </w:rPr>
        <w:t xml:space="preserve">. </w:t>
      </w:r>
    </w:p>
    <w:p w14:paraId="2F3F7B47" w14:textId="093CBA81" w:rsidR="007C544F" w:rsidRPr="005C217D" w:rsidRDefault="00F05DA8" w:rsidP="005C217D">
      <w:pPr>
        <w:numPr>
          <w:ilvl w:val="0"/>
          <w:numId w:val="3"/>
        </w:numPr>
        <w:suppressAutoHyphens/>
        <w:spacing w:after="14" w:line="360" w:lineRule="auto"/>
        <w:ind w:right="11"/>
        <w:jc w:val="both"/>
        <w:rPr>
          <w:rFonts w:cs="Arial"/>
          <w:sz w:val="22"/>
          <w:szCs w:val="22"/>
        </w:rPr>
      </w:pPr>
      <w:bookmarkStart w:id="1" w:name="_Hlk489431938"/>
      <w:bookmarkEnd w:id="1"/>
      <w:r>
        <w:rPr>
          <w:rFonts w:eastAsia="Calibri" w:cs="Arial"/>
          <w:sz w:val="22"/>
          <w:szCs w:val="22"/>
        </w:rPr>
        <w:lastRenderedPageBreak/>
        <w:t xml:space="preserve">Uczestnik projektu </w:t>
      </w:r>
      <w:r w:rsidR="007C544F" w:rsidRPr="005C217D">
        <w:rPr>
          <w:rFonts w:eastAsia="Calibri" w:cs="Arial"/>
          <w:sz w:val="22"/>
          <w:szCs w:val="22"/>
        </w:rPr>
        <w:t xml:space="preserve"> nie może odbywać stażu u pracodawcy, u którego w okresie ostatnich 24 miesięcy odbywał staż, był u niego zatrudniony, w tym jako młodociany pracownik </w:t>
      </w:r>
      <w:r w:rsidR="002767BC">
        <w:rPr>
          <w:rFonts w:eastAsia="Calibri" w:cs="Arial"/>
          <w:sz w:val="22"/>
          <w:szCs w:val="22"/>
        </w:rPr>
        <w:br/>
      </w:r>
      <w:r w:rsidR="007C544F" w:rsidRPr="005C217D">
        <w:rPr>
          <w:rFonts w:eastAsia="Calibri" w:cs="Arial"/>
          <w:sz w:val="22"/>
          <w:szCs w:val="22"/>
        </w:rPr>
        <w:t>w celu przygotowania zawodowego, ani jeśli wykonywał u niego inną pracę zarobkową.</w:t>
      </w:r>
    </w:p>
    <w:p w14:paraId="6151F5BB" w14:textId="79CB9803" w:rsidR="00591EF1" w:rsidRPr="00F05DA8" w:rsidRDefault="00F05DA8" w:rsidP="00F05DA8">
      <w:pPr>
        <w:numPr>
          <w:ilvl w:val="0"/>
          <w:numId w:val="3"/>
        </w:numPr>
        <w:suppressAutoHyphens/>
        <w:spacing w:after="14" w:line="360" w:lineRule="auto"/>
        <w:ind w:right="11"/>
        <w:jc w:val="both"/>
        <w:rPr>
          <w:rFonts w:cs="Arial"/>
          <w:sz w:val="22"/>
          <w:szCs w:val="22"/>
        </w:rPr>
      </w:pPr>
      <w:r w:rsidRPr="00F05DA8">
        <w:rPr>
          <w:rFonts w:eastAsia="Calibri" w:cs="Arial"/>
          <w:sz w:val="22"/>
          <w:szCs w:val="22"/>
        </w:rPr>
        <w:t xml:space="preserve">Staże organizowane są wyłącznie u podmiotów prowadzących działalność na terenie województwa pomorskiego, </w:t>
      </w:r>
      <w:r w:rsidR="00591EF1" w:rsidRPr="00F05DA8">
        <w:rPr>
          <w:rFonts w:cs="Arial"/>
          <w:b/>
          <w:sz w:val="22"/>
          <w:szCs w:val="22"/>
        </w:rPr>
        <w:t xml:space="preserve">w pierwszej kolejności u pracodawców deklarujących </w:t>
      </w:r>
      <w:r w:rsidR="00BE00ED">
        <w:rPr>
          <w:rFonts w:cs="Arial"/>
          <w:b/>
          <w:sz w:val="22"/>
          <w:szCs w:val="22"/>
        </w:rPr>
        <w:t xml:space="preserve">zwiększenie </w:t>
      </w:r>
      <w:r w:rsidR="00591EF1" w:rsidRPr="00F05DA8">
        <w:rPr>
          <w:rFonts w:cs="Arial"/>
          <w:b/>
          <w:sz w:val="22"/>
          <w:szCs w:val="22"/>
        </w:rPr>
        <w:t>zatrudnieni</w:t>
      </w:r>
      <w:r w:rsidR="00BE00ED">
        <w:rPr>
          <w:rFonts w:cs="Arial"/>
          <w:b/>
          <w:sz w:val="22"/>
          <w:szCs w:val="22"/>
        </w:rPr>
        <w:t xml:space="preserve">a stażysty </w:t>
      </w:r>
      <w:r w:rsidR="00591EF1" w:rsidRPr="00F05DA8">
        <w:rPr>
          <w:rFonts w:cs="Arial"/>
          <w:b/>
          <w:sz w:val="22"/>
          <w:szCs w:val="22"/>
        </w:rPr>
        <w:t xml:space="preserve">po </w:t>
      </w:r>
      <w:r w:rsidR="00BE00ED">
        <w:rPr>
          <w:rFonts w:cs="Arial"/>
          <w:b/>
          <w:sz w:val="22"/>
          <w:szCs w:val="22"/>
        </w:rPr>
        <w:t xml:space="preserve">zakończeniu </w:t>
      </w:r>
      <w:r w:rsidR="00591EF1" w:rsidRPr="00F05DA8">
        <w:rPr>
          <w:rFonts w:cs="Arial"/>
          <w:b/>
          <w:sz w:val="22"/>
          <w:szCs w:val="22"/>
        </w:rPr>
        <w:t xml:space="preserve"> stażu</w:t>
      </w:r>
      <w:r w:rsidR="00BE00ED">
        <w:rPr>
          <w:rFonts w:cs="Arial"/>
          <w:b/>
          <w:sz w:val="22"/>
          <w:szCs w:val="22"/>
        </w:rPr>
        <w:t xml:space="preserve"> lub działających </w:t>
      </w:r>
      <w:r w:rsidR="002767BC">
        <w:rPr>
          <w:rFonts w:cs="Arial"/>
          <w:b/>
          <w:sz w:val="22"/>
          <w:szCs w:val="22"/>
        </w:rPr>
        <w:br/>
      </w:r>
      <w:r w:rsidR="00BE00ED">
        <w:rPr>
          <w:rFonts w:cs="Arial"/>
          <w:b/>
          <w:sz w:val="22"/>
          <w:szCs w:val="22"/>
        </w:rPr>
        <w:t>w zawodach deficytowych na lokalnym rynku pracy</w:t>
      </w:r>
      <w:r w:rsidR="00591EF1" w:rsidRPr="00F05DA8">
        <w:rPr>
          <w:rFonts w:cs="Arial"/>
          <w:b/>
          <w:sz w:val="22"/>
          <w:szCs w:val="22"/>
        </w:rPr>
        <w:t xml:space="preserve">. </w:t>
      </w:r>
    </w:p>
    <w:p w14:paraId="204CFF0C" w14:textId="77777777" w:rsidR="00591EF1" w:rsidRPr="005C217D" w:rsidRDefault="00591EF1" w:rsidP="005C217D">
      <w:pPr>
        <w:spacing w:line="360" w:lineRule="auto"/>
        <w:ind w:left="487" w:right="11"/>
        <w:rPr>
          <w:rFonts w:cs="Arial"/>
          <w:sz w:val="22"/>
          <w:szCs w:val="22"/>
        </w:rPr>
      </w:pPr>
    </w:p>
    <w:p w14:paraId="44E1295B" w14:textId="77777777" w:rsidR="00591EF1" w:rsidRPr="00013F82" w:rsidRDefault="00591EF1" w:rsidP="005C217D">
      <w:pPr>
        <w:spacing w:line="360" w:lineRule="auto"/>
        <w:ind w:right="11"/>
        <w:jc w:val="center"/>
        <w:rPr>
          <w:rFonts w:cs="Arial"/>
          <w:b/>
          <w:bCs/>
          <w:sz w:val="22"/>
          <w:szCs w:val="22"/>
        </w:rPr>
      </w:pPr>
      <w:r w:rsidRPr="00013F82">
        <w:rPr>
          <w:rFonts w:cs="Arial"/>
          <w:b/>
          <w:bCs/>
          <w:sz w:val="22"/>
          <w:szCs w:val="22"/>
        </w:rPr>
        <w:t>§ 3</w:t>
      </w:r>
    </w:p>
    <w:p w14:paraId="0CFC522B" w14:textId="77777777" w:rsidR="00591EF1" w:rsidRPr="005C217D" w:rsidRDefault="00591EF1" w:rsidP="00460957">
      <w:pPr>
        <w:numPr>
          <w:ilvl w:val="0"/>
          <w:numId w:val="4"/>
        </w:numPr>
        <w:suppressAutoHyphens/>
        <w:spacing w:after="14" w:line="360" w:lineRule="auto"/>
        <w:ind w:right="11"/>
        <w:jc w:val="both"/>
        <w:rPr>
          <w:rFonts w:cs="Arial"/>
          <w:sz w:val="22"/>
          <w:szCs w:val="22"/>
        </w:rPr>
      </w:pPr>
      <w:r w:rsidRPr="005C217D">
        <w:rPr>
          <w:rFonts w:cs="Arial"/>
          <w:sz w:val="22"/>
          <w:szCs w:val="22"/>
        </w:rPr>
        <w:t xml:space="preserve">Wnioski o zorganizowanie staży będą rozpatrywane na bieżąco, według daty wpływu. </w:t>
      </w:r>
    </w:p>
    <w:p w14:paraId="46E8E163" w14:textId="77777777" w:rsidR="00591EF1" w:rsidRPr="005C217D" w:rsidRDefault="00591EF1" w:rsidP="00460957">
      <w:pPr>
        <w:numPr>
          <w:ilvl w:val="0"/>
          <w:numId w:val="4"/>
        </w:numPr>
        <w:suppressAutoHyphens/>
        <w:spacing w:after="14" w:line="360" w:lineRule="auto"/>
        <w:ind w:right="11"/>
        <w:jc w:val="both"/>
        <w:rPr>
          <w:rFonts w:cs="Arial"/>
          <w:sz w:val="22"/>
          <w:szCs w:val="22"/>
        </w:rPr>
      </w:pPr>
      <w:r w:rsidRPr="005C217D">
        <w:rPr>
          <w:rFonts w:cs="Arial"/>
          <w:sz w:val="22"/>
          <w:szCs w:val="22"/>
        </w:rPr>
        <w:t>Do podpisania umowy w sprawie organizacji staży dojdzie w momencie dokonania przez podmiot przyjmujący na staż wyboru kandydata spośród uczestników projektu.</w:t>
      </w:r>
    </w:p>
    <w:p w14:paraId="6F1B5B6B" w14:textId="52FC1EA4" w:rsidR="00591EF1" w:rsidRPr="005C217D" w:rsidRDefault="00591EF1" w:rsidP="00460957">
      <w:pPr>
        <w:numPr>
          <w:ilvl w:val="0"/>
          <w:numId w:val="4"/>
        </w:numPr>
        <w:suppressAutoHyphens/>
        <w:spacing w:after="14" w:line="360" w:lineRule="auto"/>
        <w:ind w:right="11"/>
        <w:jc w:val="both"/>
        <w:rPr>
          <w:rFonts w:cs="Arial"/>
          <w:sz w:val="22"/>
          <w:szCs w:val="22"/>
        </w:rPr>
      </w:pPr>
      <w:r w:rsidRPr="005C217D">
        <w:rPr>
          <w:rFonts w:cs="Arial"/>
          <w:sz w:val="22"/>
          <w:szCs w:val="22"/>
        </w:rPr>
        <w:t>Od negatywnego stanowiska</w:t>
      </w:r>
      <w:r w:rsidR="00BE00ED">
        <w:rPr>
          <w:rFonts w:cs="Arial"/>
          <w:sz w:val="22"/>
          <w:szCs w:val="22"/>
        </w:rPr>
        <w:t xml:space="preserve"> Realizatora stażu </w:t>
      </w:r>
      <w:r w:rsidRPr="005C217D">
        <w:rPr>
          <w:rFonts w:cs="Arial"/>
          <w:sz w:val="22"/>
          <w:szCs w:val="22"/>
        </w:rPr>
        <w:t xml:space="preserve"> nie przysługuje odwołanie. </w:t>
      </w:r>
    </w:p>
    <w:p w14:paraId="078F0A84" w14:textId="77777777" w:rsidR="00591EF1" w:rsidRPr="005C217D" w:rsidRDefault="00591EF1" w:rsidP="005C217D">
      <w:pPr>
        <w:spacing w:line="360" w:lineRule="auto"/>
        <w:rPr>
          <w:rFonts w:cs="Arial"/>
          <w:sz w:val="22"/>
          <w:szCs w:val="22"/>
        </w:rPr>
      </w:pPr>
      <w:r w:rsidRPr="005C217D">
        <w:rPr>
          <w:rFonts w:cs="Arial"/>
          <w:b/>
          <w:sz w:val="22"/>
          <w:szCs w:val="22"/>
        </w:rPr>
        <w:t xml:space="preserve"> </w:t>
      </w:r>
    </w:p>
    <w:p w14:paraId="6DA2FBB3" w14:textId="77777777" w:rsidR="00B36684" w:rsidRPr="005C217D" w:rsidRDefault="00B36684" w:rsidP="005C217D">
      <w:pPr>
        <w:spacing w:line="360" w:lineRule="auto"/>
        <w:rPr>
          <w:rFonts w:cs="Arial"/>
          <w:sz w:val="22"/>
          <w:szCs w:val="22"/>
        </w:rPr>
      </w:pPr>
    </w:p>
    <w:sectPr w:rsidR="00B36684" w:rsidRPr="005C217D" w:rsidSect="00240C4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5985" w14:textId="77777777" w:rsidR="00C743E1" w:rsidRDefault="00C743E1">
      <w:r>
        <w:separator/>
      </w:r>
    </w:p>
  </w:endnote>
  <w:endnote w:type="continuationSeparator" w:id="0">
    <w:p w14:paraId="3BCF2868" w14:textId="77777777" w:rsidR="00C743E1" w:rsidRDefault="00C7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8B64" w14:textId="77777777" w:rsidR="005C1996" w:rsidRDefault="005C1996" w:rsidP="005C1996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3207754" wp14:editId="3F8ECD39">
              <wp:extent cx="7174800" cy="0"/>
              <wp:effectExtent l="0" t="0" r="0" b="0"/>
              <wp:docPr id="1055821949" name="Łącznik prosty 10558219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A476948" id="Łącznik prosty 10558219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48C622AA" w14:textId="77777777" w:rsidR="005C1996" w:rsidRDefault="005C1996" w:rsidP="005C1996">
    <w:pPr>
      <w:pStyle w:val="Stopka"/>
      <w:ind w:left="-709" w:firstLine="1418"/>
      <w:jc w:val="center"/>
    </w:pPr>
  </w:p>
  <w:p w14:paraId="742CBB75" w14:textId="77777777" w:rsidR="005C1996" w:rsidRPr="00B01F08" w:rsidRDefault="005C1996" w:rsidP="005C199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6F3D90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59A7" w14:textId="77777777" w:rsidR="00C743E1" w:rsidRDefault="00C743E1">
      <w:r>
        <w:separator/>
      </w:r>
    </w:p>
  </w:footnote>
  <w:footnote w:type="continuationSeparator" w:id="0">
    <w:p w14:paraId="1B15CB00" w14:textId="77777777" w:rsidR="00C743E1" w:rsidRDefault="00C743E1">
      <w:r>
        <w:continuationSeparator/>
      </w:r>
    </w:p>
  </w:footnote>
  <w:footnote w:id="1">
    <w:p w14:paraId="325871CE" w14:textId="77777777" w:rsidR="00EE5B3A" w:rsidRPr="00F80446" w:rsidRDefault="00EE5B3A" w:rsidP="00EE5B3A">
      <w:pPr>
        <w:pStyle w:val="Przypisdolny"/>
        <w:rPr>
          <w:rFonts w:asciiTheme="minorHAnsi" w:hAnsiTheme="minorHAnsi"/>
        </w:rPr>
      </w:pPr>
      <w:r w:rsidRPr="00F80446">
        <w:rPr>
          <w:rStyle w:val="Odwoanieprzypisudolnego"/>
          <w:rFonts w:asciiTheme="minorHAnsi" w:hAnsiTheme="minorHAnsi"/>
          <w:sz w:val="18"/>
        </w:rPr>
        <w:footnoteRef/>
      </w:r>
      <w:r w:rsidRPr="00F80446">
        <w:rPr>
          <w:rStyle w:val="Odwoanieprzypisudolnego"/>
          <w:rFonts w:asciiTheme="minorHAnsi" w:hAnsiTheme="minorHAnsi"/>
          <w:sz w:val="18"/>
        </w:rPr>
        <w:tab/>
      </w:r>
      <w:r w:rsidRPr="00F80446">
        <w:rPr>
          <w:rFonts w:asciiTheme="minorHAnsi" w:hAnsiTheme="minorHAnsi"/>
          <w:sz w:val="18"/>
        </w:rPr>
        <w:t xml:space="preserve"> </w:t>
      </w:r>
      <w:r w:rsidRPr="00BE7F3D">
        <w:rPr>
          <w:rFonts w:asciiTheme="minorHAnsi" w:hAnsiTheme="minorHAnsi" w:cs="Arial"/>
          <w:sz w:val="18"/>
        </w:rPr>
        <w:t>Polska Rama Jakości Praktyk i Staży dostępna jest na stronie: www.stazeipraktyki.pl/program</w:t>
      </w:r>
    </w:p>
  </w:footnote>
  <w:footnote w:id="2">
    <w:p w14:paraId="5FFAE114" w14:textId="77777777" w:rsidR="00DD1466" w:rsidRPr="00FC6BA8" w:rsidRDefault="00DD1466" w:rsidP="00DD1466">
      <w:pPr>
        <w:pStyle w:val="Przypisdolny"/>
        <w:rPr>
          <w:sz w:val="16"/>
          <w:szCs w:val="16"/>
        </w:rPr>
      </w:pPr>
      <w:r>
        <w:rPr>
          <w:rStyle w:val="Odwoanieprzypisudolnego"/>
          <w:rFonts w:asciiTheme="minorHAnsi" w:hAnsiTheme="minorHAnsi"/>
          <w:sz w:val="18"/>
        </w:rPr>
        <w:footnoteRef/>
      </w:r>
      <w:r>
        <w:rPr>
          <w:rStyle w:val="Odwoanieprzypisudolnego"/>
          <w:rFonts w:asciiTheme="minorHAnsi" w:hAnsiTheme="minorHAnsi"/>
          <w:sz w:val="18"/>
        </w:rPr>
        <w:tab/>
      </w:r>
      <w:r w:rsidRPr="00FC6BA8">
        <w:rPr>
          <w:rFonts w:asciiTheme="minorHAnsi" w:hAnsiTheme="minorHAnsi"/>
          <w:sz w:val="16"/>
          <w:szCs w:val="16"/>
        </w:rPr>
        <w:t xml:space="preserve"> </w:t>
      </w:r>
      <w:r w:rsidRPr="00FC6BA8">
        <w:rPr>
          <w:rFonts w:asciiTheme="minorHAnsi" w:eastAsia="Arial" w:hAnsiTheme="minorHAnsi" w:cstheme="minorHAnsi"/>
          <w:sz w:val="16"/>
          <w:szCs w:val="16"/>
        </w:rPr>
        <w:t>W przypadku osób z niepełnosprawnością zaliczonych do znacznego lub umiarkowanego stopnia niepełnosprawności miesięczne stypendium przysługuje pod warunkiem, że miesięczna liczba godzi stażu wynosi nie mniej niż 140 godzin miesięcznie.</w:t>
      </w:r>
    </w:p>
  </w:footnote>
  <w:footnote w:id="3">
    <w:p w14:paraId="3699B2BA" w14:textId="77777777" w:rsidR="00DD1466" w:rsidRPr="00FC6BA8" w:rsidRDefault="00DD1466" w:rsidP="00DD1466">
      <w:pPr>
        <w:pStyle w:val="Przypisdolny"/>
        <w:rPr>
          <w:sz w:val="16"/>
          <w:szCs w:val="16"/>
        </w:rPr>
      </w:pPr>
      <w:r w:rsidRPr="00FC6BA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FC6BA8">
        <w:rPr>
          <w:rStyle w:val="Odwoanieprzypisudolnego"/>
          <w:rFonts w:asciiTheme="minorHAnsi" w:hAnsiTheme="minorHAnsi"/>
          <w:sz w:val="16"/>
          <w:szCs w:val="16"/>
        </w:rPr>
        <w:tab/>
      </w:r>
      <w:r w:rsidRPr="00FC6BA8">
        <w:rPr>
          <w:rFonts w:asciiTheme="minorHAnsi" w:hAnsiTheme="minorHAnsi"/>
          <w:sz w:val="16"/>
          <w:szCs w:val="16"/>
        </w:rPr>
        <w:t xml:space="preserve"> </w:t>
      </w:r>
      <w:r w:rsidRPr="00FC6BA8">
        <w:rPr>
          <w:rFonts w:asciiTheme="minorHAnsi" w:hAnsiTheme="minorHAnsi" w:cstheme="minorHAnsi"/>
          <w:sz w:val="16"/>
          <w:szCs w:val="16"/>
        </w:rPr>
        <w:t>Kwota stypendium stażowego jest kwotą brutto</w:t>
      </w:r>
      <w:r w:rsidRPr="00FC6BA8">
        <w:rPr>
          <w:rFonts w:asciiTheme="minorHAnsi" w:eastAsia="Arial" w:hAnsiTheme="minorHAnsi" w:cstheme="minorHAnsi"/>
          <w:sz w:val="16"/>
          <w:szCs w:val="16"/>
        </w:rPr>
        <w:t xml:space="preserve"> nieuwzględniającą składek na ubezpieczenia społeczne płaconych przez płatnika tj. beneficjenta.</w:t>
      </w:r>
      <w:r w:rsidRPr="00FC6BA8">
        <w:rPr>
          <w:rFonts w:asciiTheme="minorHAnsi" w:hAnsiTheme="minorHAnsi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4BB122C0" w:rsidR="009A4ACC" w:rsidRDefault="00443A62" w:rsidP="00A2686F">
    <w:pPr>
      <w:pStyle w:val="Nagwek"/>
      <w:ind w:left="-1134"/>
    </w:pPr>
    <w:r>
      <w:rPr>
        <w:noProof/>
      </w:rPr>
      <w:drawing>
        <wp:inline distT="0" distB="0" distL="0" distR="0" wp14:anchorId="658EECD9" wp14:editId="441E46F3">
          <wp:extent cx="7213523" cy="838200"/>
          <wp:effectExtent l="0" t="0" r="0" b="0"/>
          <wp:docPr id="1033800736" name="Obraz 103380073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984" cy="839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2B21" w14:textId="0C11829C" w:rsidR="00443A62" w:rsidRDefault="00443A62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16CC556B" wp14:editId="7634B15D">
              <wp:extent cx="7124700" cy="15240"/>
              <wp:effectExtent l="0" t="0" r="19050" b="22860"/>
              <wp:docPr id="362819291" name="Łącznik prosty 3628192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DA4E9D8" id="Łącznik prosty 36281929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6E041126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F840177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color w:val="000000"/>
        <w:kern w:val="2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singleLevel"/>
    <w:tmpl w:val="0EA0613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3" w15:restartNumberingAfterBreak="0">
    <w:nsid w:val="13CF18E3"/>
    <w:multiLevelType w:val="multilevel"/>
    <w:tmpl w:val="50C4E214"/>
    <w:lvl w:ilvl="0">
      <w:start w:val="16"/>
      <w:numFmt w:val="decimal"/>
      <w:lvlText w:val="%1."/>
      <w:lvlJc w:val="left"/>
      <w:pPr>
        <w:ind w:left="10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22109"/>
    <w:multiLevelType w:val="hybridMultilevel"/>
    <w:tmpl w:val="365CE29E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1C080F07"/>
    <w:multiLevelType w:val="multilevel"/>
    <w:tmpl w:val="4880E58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EC3E81"/>
    <w:multiLevelType w:val="multilevel"/>
    <w:tmpl w:val="2528CB9A"/>
    <w:lvl w:ilvl="0">
      <w:start w:val="1"/>
      <w:numFmt w:val="decimal"/>
      <w:lvlText w:val="%1."/>
      <w:lvlJc w:val="left"/>
      <w:pPr>
        <w:ind w:left="487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decimal"/>
      <w:lvlText w:val="%2)"/>
      <w:lvlJc w:val="left"/>
      <w:pPr>
        <w:ind w:left="840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505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225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2945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665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385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105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5825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7" w15:restartNumberingAfterBreak="0">
    <w:nsid w:val="240A491E"/>
    <w:multiLevelType w:val="multilevel"/>
    <w:tmpl w:val="833E5098"/>
    <w:lvl w:ilvl="0">
      <w:start w:val="1"/>
      <w:numFmt w:val="lowerLetter"/>
      <w:lvlText w:val="%1)"/>
      <w:lvlJc w:val="left"/>
      <w:pPr>
        <w:tabs>
          <w:tab w:val="num" w:pos="2460"/>
        </w:tabs>
        <w:ind w:left="2460" w:hanging="360"/>
      </w:p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812809"/>
    <w:multiLevelType w:val="multilevel"/>
    <w:tmpl w:val="3208D2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4012711"/>
    <w:multiLevelType w:val="multilevel"/>
    <w:tmpl w:val="02BC6860"/>
    <w:lvl w:ilvl="0">
      <w:start w:val="1"/>
      <w:numFmt w:val="decimal"/>
      <w:lvlText w:val="%1."/>
      <w:lvlJc w:val="left"/>
      <w:pPr>
        <w:ind w:left="487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222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942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662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382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102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822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542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262" w:hanging="360"/>
      </w:pPr>
      <w:rPr>
        <w:b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11" w15:restartNumberingAfterBreak="0">
    <w:nsid w:val="4A637BA3"/>
    <w:multiLevelType w:val="multilevel"/>
    <w:tmpl w:val="E9202B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C5D8B"/>
    <w:multiLevelType w:val="multilevel"/>
    <w:tmpl w:val="D670181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3F87096"/>
    <w:multiLevelType w:val="multilevel"/>
    <w:tmpl w:val="D098D9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B196939"/>
    <w:multiLevelType w:val="multilevel"/>
    <w:tmpl w:val="F580F3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83042"/>
    <w:multiLevelType w:val="hybridMultilevel"/>
    <w:tmpl w:val="365CE29E"/>
    <w:lvl w:ilvl="0" w:tplc="FFFFFFFF">
      <w:start w:val="1"/>
      <w:numFmt w:val="lowerLetter"/>
      <w:lvlText w:val="%1)"/>
      <w:lvlJc w:val="left"/>
      <w:pPr>
        <w:ind w:left="1212" w:hanging="360"/>
      </w:pPr>
    </w:lvl>
    <w:lvl w:ilvl="1" w:tplc="FFFFFFFF" w:tentative="1">
      <w:start w:val="1"/>
      <w:numFmt w:val="lowerLetter"/>
      <w:lvlText w:val="%2."/>
      <w:lvlJc w:val="left"/>
      <w:pPr>
        <w:ind w:left="1932" w:hanging="360"/>
      </w:p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1175925745">
    <w:abstractNumId w:val="14"/>
  </w:num>
  <w:num w:numId="2" w16cid:durableId="12225948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857073">
    <w:abstractNumId w:val="6"/>
  </w:num>
  <w:num w:numId="4" w16cid:durableId="2130120492">
    <w:abstractNumId w:val="10"/>
  </w:num>
  <w:num w:numId="5" w16cid:durableId="1994261247">
    <w:abstractNumId w:val="13"/>
  </w:num>
  <w:num w:numId="6" w16cid:durableId="1300450795">
    <w:abstractNumId w:val="7"/>
  </w:num>
  <w:num w:numId="7" w16cid:durableId="311448687">
    <w:abstractNumId w:val="11"/>
  </w:num>
  <w:num w:numId="8" w16cid:durableId="463041603">
    <w:abstractNumId w:val="12"/>
  </w:num>
  <w:num w:numId="9" w16cid:durableId="1720517037">
    <w:abstractNumId w:val="15"/>
  </w:num>
  <w:num w:numId="10" w16cid:durableId="936597450">
    <w:abstractNumId w:val="5"/>
  </w:num>
  <w:num w:numId="11" w16cid:durableId="267155759">
    <w:abstractNumId w:val="3"/>
  </w:num>
  <w:num w:numId="12" w16cid:durableId="1115176334">
    <w:abstractNumId w:val="8"/>
  </w:num>
  <w:num w:numId="13" w16cid:durableId="407700980">
    <w:abstractNumId w:val="4"/>
  </w:num>
  <w:num w:numId="14" w16cid:durableId="47456893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3F82"/>
    <w:rsid w:val="000174EA"/>
    <w:rsid w:val="00025FA2"/>
    <w:rsid w:val="00033862"/>
    <w:rsid w:val="000364DF"/>
    <w:rsid w:val="000366AB"/>
    <w:rsid w:val="00061F20"/>
    <w:rsid w:val="000627C3"/>
    <w:rsid w:val="00073627"/>
    <w:rsid w:val="00080D83"/>
    <w:rsid w:val="00086FFD"/>
    <w:rsid w:val="000A3836"/>
    <w:rsid w:val="000B0D8A"/>
    <w:rsid w:val="000B46A5"/>
    <w:rsid w:val="000B5A4D"/>
    <w:rsid w:val="000D283E"/>
    <w:rsid w:val="00120BC8"/>
    <w:rsid w:val="00124D4A"/>
    <w:rsid w:val="001304E7"/>
    <w:rsid w:val="00130B23"/>
    <w:rsid w:val="001520FF"/>
    <w:rsid w:val="001704DB"/>
    <w:rsid w:val="00186E54"/>
    <w:rsid w:val="00197C8E"/>
    <w:rsid w:val="001A02A1"/>
    <w:rsid w:val="001A081C"/>
    <w:rsid w:val="001A238C"/>
    <w:rsid w:val="001A3D33"/>
    <w:rsid w:val="001B210F"/>
    <w:rsid w:val="001C11F1"/>
    <w:rsid w:val="001D059A"/>
    <w:rsid w:val="001E50C9"/>
    <w:rsid w:val="001F5571"/>
    <w:rsid w:val="00240C4A"/>
    <w:rsid w:val="00241C1F"/>
    <w:rsid w:val="002425AE"/>
    <w:rsid w:val="002529E4"/>
    <w:rsid w:val="002559BD"/>
    <w:rsid w:val="00257039"/>
    <w:rsid w:val="002767BC"/>
    <w:rsid w:val="002C6347"/>
    <w:rsid w:val="002E2568"/>
    <w:rsid w:val="002E7718"/>
    <w:rsid w:val="00303D13"/>
    <w:rsid w:val="00315901"/>
    <w:rsid w:val="00320AAC"/>
    <w:rsid w:val="00325198"/>
    <w:rsid w:val="00340C2F"/>
    <w:rsid w:val="003526F5"/>
    <w:rsid w:val="0035482A"/>
    <w:rsid w:val="003619F2"/>
    <w:rsid w:val="00365820"/>
    <w:rsid w:val="00371B0E"/>
    <w:rsid w:val="00380CFD"/>
    <w:rsid w:val="00385470"/>
    <w:rsid w:val="0039481F"/>
    <w:rsid w:val="0039693E"/>
    <w:rsid w:val="003C554F"/>
    <w:rsid w:val="003F7481"/>
    <w:rsid w:val="0040149C"/>
    <w:rsid w:val="00414478"/>
    <w:rsid w:val="00441FF6"/>
    <w:rsid w:val="004430F4"/>
    <w:rsid w:val="00443A62"/>
    <w:rsid w:val="00460957"/>
    <w:rsid w:val="00464281"/>
    <w:rsid w:val="00492BD3"/>
    <w:rsid w:val="004A04CC"/>
    <w:rsid w:val="004A4D82"/>
    <w:rsid w:val="004B38AD"/>
    <w:rsid w:val="004B5317"/>
    <w:rsid w:val="004B70BD"/>
    <w:rsid w:val="004C0AE5"/>
    <w:rsid w:val="004C268C"/>
    <w:rsid w:val="004C303B"/>
    <w:rsid w:val="004D0519"/>
    <w:rsid w:val="004D7FE5"/>
    <w:rsid w:val="004E1714"/>
    <w:rsid w:val="0052111D"/>
    <w:rsid w:val="005266B7"/>
    <w:rsid w:val="005458CF"/>
    <w:rsid w:val="005760A9"/>
    <w:rsid w:val="00591EF1"/>
    <w:rsid w:val="00594464"/>
    <w:rsid w:val="00596BE2"/>
    <w:rsid w:val="00597CA8"/>
    <w:rsid w:val="005A0375"/>
    <w:rsid w:val="005A0EAE"/>
    <w:rsid w:val="005A2481"/>
    <w:rsid w:val="005C1996"/>
    <w:rsid w:val="005C217D"/>
    <w:rsid w:val="00600947"/>
    <w:rsid w:val="0061767F"/>
    <w:rsid w:val="00622781"/>
    <w:rsid w:val="00640BFF"/>
    <w:rsid w:val="00654144"/>
    <w:rsid w:val="0066032A"/>
    <w:rsid w:val="00665A91"/>
    <w:rsid w:val="0067382A"/>
    <w:rsid w:val="006924DB"/>
    <w:rsid w:val="0069621B"/>
    <w:rsid w:val="006A2BA9"/>
    <w:rsid w:val="006B4267"/>
    <w:rsid w:val="006C4194"/>
    <w:rsid w:val="006D2314"/>
    <w:rsid w:val="006F013E"/>
    <w:rsid w:val="006F0C63"/>
    <w:rsid w:val="006F209E"/>
    <w:rsid w:val="00700B11"/>
    <w:rsid w:val="00727F94"/>
    <w:rsid w:val="007337EB"/>
    <w:rsid w:val="00745D18"/>
    <w:rsid w:val="0075592A"/>
    <w:rsid w:val="00776530"/>
    <w:rsid w:val="00791E8E"/>
    <w:rsid w:val="007A0109"/>
    <w:rsid w:val="007B2500"/>
    <w:rsid w:val="007B4075"/>
    <w:rsid w:val="007B5688"/>
    <w:rsid w:val="007B6EBA"/>
    <w:rsid w:val="007C46EA"/>
    <w:rsid w:val="007C544F"/>
    <w:rsid w:val="007D1875"/>
    <w:rsid w:val="007D61D6"/>
    <w:rsid w:val="007E1B19"/>
    <w:rsid w:val="007F3623"/>
    <w:rsid w:val="00825980"/>
    <w:rsid w:val="00827311"/>
    <w:rsid w:val="00834BB4"/>
    <w:rsid w:val="00835187"/>
    <w:rsid w:val="008530FA"/>
    <w:rsid w:val="008623B4"/>
    <w:rsid w:val="00873501"/>
    <w:rsid w:val="00876326"/>
    <w:rsid w:val="008775AB"/>
    <w:rsid w:val="00891686"/>
    <w:rsid w:val="008945D9"/>
    <w:rsid w:val="008C52E2"/>
    <w:rsid w:val="008E2188"/>
    <w:rsid w:val="00910CF9"/>
    <w:rsid w:val="00942134"/>
    <w:rsid w:val="009706FB"/>
    <w:rsid w:val="009726FB"/>
    <w:rsid w:val="009A4ACC"/>
    <w:rsid w:val="009C28F2"/>
    <w:rsid w:val="009D4915"/>
    <w:rsid w:val="009D71C1"/>
    <w:rsid w:val="009F2CF0"/>
    <w:rsid w:val="009F6DA2"/>
    <w:rsid w:val="00A0160D"/>
    <w:rsid w:val="00A04690"/>
    <w:rsid w:val="00A2686F"/>
    <w:rsid w:val="00A35E4C"/>
    <w:rsid w:val="00A40DD3"/>
    <w:rsid w:val="00A62CE6"/>
    <w:rsid w:val="00A667BE"/>
    <w:rsid w:val="00A72228"/>
    <w:rsid w:val="00A7707B"/>
    <w:rsid w:val="00A81BF5"/>
    <w:rsid w:val="00A830EB"/>
    <w:rsid w:val="00A8311B"/>
    <w:rsid w:val="00A8441C"/>
    <w:rsid w:val="00AB5C4B"/>
    <w:rsid w:val="00AD1EFE"/>
    <w:rsid w:val="00AD3F26"/>
    <w:rsid w:val="00AD44D4"/>
    <w:rsid w:val="00AD51FC"/>
    <w:rsid w:val="00AD7E56"/>
    <w:rsid w:val="00AE3CFE"/>
    <w:rsid w:val="00AF0536"/>
    <w:rsid w:val="00AF1FB9"/>
    <w:rsid w:val="00AF375B"/>
    <w:rsid w:val="00B0011B"/>
    <w:rsid w:val="00B01F08"/>
    <w:rsid w:val="00B106F2"/>
    <w:rsid w:val="00B16E8F"/>
    <w:rsid w:val="00B21490"/>
    <w:rsid w:val="00B2442F"/>
    <w:rsid w:val="00B30401"/>
    <w:rsid w:val="00B36684"/>
    <w:rsid w:val="00B63027"/>
    <w:rsid w:val="00B6637D"/>
    <w:rsid w:val="00B87CA2"/>
    <w:rsid w:val="00B92C10"/>
    <w:rsid w:val="00B96583"/>
    <w:rsid w:val="00BB2039"/>
    <w:rsid w:val="00BB28D4"/>
    <w:rsid w:val="00BB42AD"/>
    <w:rsid w:val="00BB70DC"/>
    <w:rsid w:val="00BB76D0"/>
    <w:rsid w:val="00BC363A"/>
    <w:rsid w:val="00BC363C"/>
    <w:rsid w:val="00BC6A53"/>
    <w:rsid w:val="00BC7A43"/>
    <w:rsid w:val="00BD02A5"/>
    <w:rsid w:val="00BE00ED"/>
    <w:rsid w:val="00BE3489"/>
    <w:rsid w:val="00BE3913"/>
    <w:rsid w:val="00BE5349"/>
    <w:rsid w:val="00BE7F3D"/>
    <w:rsid w:val="00BF3C49"/>
    <w:rsid w:val="00C06523"/>
    <w:rsid w:val="00C268A0"/>
    <w:rsid w:val="00C35E35"/>
    <w:rsid w:val="00C377A0"/>
    <w:rsid w:val="00C44767"/>
    <w:rsid w:val="00C57BB1"/>
    <w:rsid w:val="00C62C24"/>
    <w:rsid w:val="00C635B6"/>
    <w:rsid w:val="00C66CD4"/>
    <w:rsid w:val="00C743E1"/>
    <w:rsid w:val="00CA5CBD"/>
    <w:rsid w:val="00CB1AFF"/>
    <w:rsid w:val="00CE005B"/>
    <w:rsid w:val="00D0361A"/>
    <w:rsid w:val="00D1150B"/>
    <w:rsid w:val="00D30ADD"/>
    <w:rsid w:val="00D43A0D"/>
    <w:rsid w:val="00D46867"/>
    <w:rsid w:val="00D51FBF"/>
    <w:rsid w:val="00D526F3"/>
    <w:rsid w:val="00D57724"/>
    <w:rsid w:val="00D7260C"/>
    <w:rsid w:val="00D8631E"/>
    <w:rsid w:val="00DA2034"/>
    <w:rsid w:val="00DA4F4A"/>
    <w:rsid w:val="00DC733E"/>
    <w:rsid w:val="00DD1466"/>
    <w:rsid w:val="00DD27CA"/>
    <w:rsid w:val="00DE5229"/>
    <w:rsid w:val="00DF57BE"/>
    <w:rsid w:val="00E0258D"/>
    <w:rsid w:val="00E06500"/>
    <w:rsid w:val="00E06589"/>
    <w:rsid w:val="00E23BFA"/>
    <w:rsid w:val="00E539C6"/>
    <w:rsid w:val="00E57060"/>
    <w:rsid w:val="00E64D96"/>
    <w:rsid w:val="00E74B07"/>
    <w:rsid w:val="00E81ADD"/>
    <w:rsid w:val="00E87616"/>
    <w:rsid w:val="00EA5C16"/>
    <w:rsid w:val="00EB38DF"/>
    <w:rsid w:val="00EE311C"/>
    <w:rsid w:val="00EE526B"/>
    <w:rsid w:val="00EE5B3A"/>
    <w:rsid w:val="00EF000D"/>
    <w:rsid w:val="00F02994"/>
    <w:rsid w:val="00F05DA8"/>
    <w:rsid w:val="00F234AD"/>
    <w:rsid w:val="00F301A9"/>
    <w:rsid w:val="00F32489"/>
    <w:rsid w:val="00F5032F"/>
    <w:rsid w:val="00F545A3"/>
    <w:rsid w:val="00F83EE2"/>
    <w:rsid w:val="00FB1502"/>
    <w:rsid w:val="00FB5706"/>
    <w:rsid w:val="00FB7887"/>
    <w:rsid w:val="00FD401C"/>
    <w:rsid w:val="00FE6685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0258D"/>
    <w:pPr>
      <w:keepNext/>
      <w:spacing w:before="240" w:after="60" w:line="240" w:lineRule="auto"/>
      <w:outlineLvl w:val="0"/>
    </w:pPr>
    <w:rPr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25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,Kolorowa lista — akcent 11,Obiekt,normalny tekst,ORE MYŚLNIKI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39"/>
    <w:rsid w:val="00673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25980"/>
    <w:rPr>
      <w:color w:val="0000FF"/>
      <w:u w:val="single"/>
    </w:rPr>
  </w:style>
  <w:style w:type="paragraph" w:customStyle="1" w:styleId="Akapitzlist1">
    <w:name w:val="Akapit z listą1"/>
    <w:basedOn w:val="Normalny"/>
    <w:rsid w:val="00825980"/>
    <w:pPr>
      <w:suppressAutoHyphens/>
      <w:spacing w:line="240" w:lineRule="auto"/>
      <w:ind w:left="720"/>
    </w:pPr>
    <w:rPr>
      <w:rFonts w:cs="Arial"/>
      <w:lang w:eastAsia="zh-CN"/>
    </w:rPr>
  </w:style>
  <w:style w:type="paragraph" w:customStyle="1" w:styleId="Standard">
    <w:name w:val="Standard"/>
    <w:rsid w:val="00825980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Numerowanie Znak,List Paragraph Znak,Kolorowa lista — akcent 11 Znak,Obiekt Znak,normalny tekst Znak,ORE MYŚLNIKI Znak"/>
    <w:link w:val="Akapitzlist"/>
    <w:uiPriority w:val="34"/>
    <w:qFormat/>
    <w:locked/>
    <w:rsid w:val="00825980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B20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203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B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039"/>
    <w:rPr>
      <w:rFonts w:ascii="Arial" w:hAnsi="Arial"/>
      <w:b/>
      <w:bCs/>
    </w:rPr>
  </w:style>
  <w:style w:type="character" w:customStyle="1" w:styleId="Nagwek1Znak">
    <w:name w:val="Nagłówek 1 Znak"/>
    <w:aliases w:val="Znak2 Znak"/>
    <w:basedOn w:val="Domylnaczcionkaakapitu"/>
    <w:link w:val="Nagwek1"/>
    <w:rsid w:val="00E0258D"/>
    <w:rPr>
      <w:rFonts w:ascii="Arial" w:hAnsi="Arial"/>
      <w:kern w:val="32"/>
      <w:sz w:val="32"/>
      <w:szCs w:val="32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E0258D"/>
    <w:rPr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E0258D"/>
    <w:pPr>
      <w:suppressAutoHyphens/>
      <w:spacing w:after="140" w:line="288" w:lineRule="auto"/>
    </w:pPr>
    <w:rPr>
      <w:rFonts w:cs="Arial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0258D"/>
    <w:rPr>
      <w:rFonts w:ascii="Arial" w:hAnsi="Arial" w:cs="Arial"/>
      <w:sz w:val="24"/>
      <w:szCs w:val="24"/>
      <w:lang w:eastAsia="zh-CN"/>
    </w:rPr>
  </w:style>
  <w:style w:type="character" w:customStyle="1" w:styleId="StopkaZnak">
    <w:name w:val="Stopka Znak"/>
    <w:link w:val="Stopka"/>
    <w:rsid w:val="00E0258D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qFormat/>
    <w:rsid w:val="00E0258D"/>
    <w:pPr>
      <w:spacing w:line="240" w:lineRule="auto"/>
      <w:jc w:val="center"/>
    </w:pPr>
    <w:rPr>
      <w:rFonts w:eastAsia="MS Mincho"/>
      <w:b/>
      <w:bCs/>
      <w:sz w:val="22"/>
      <w:szCs w:val="2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0258D"/>
    <w:rPr>
      <w:rFonts w:ascii="Arial" w:eastAsia="MS Mincho" w:hAnsi="Arial"/>
      <w:b/>
      <w:bCs/>
      <w:sz w:val="22"/>
      <w:szCs w:val="22"/>
      <w:lang w:val="x-none" w:eastAsia="x-none"/>
    </w:rPr>
  </w:style>
  <w:style w:type="paragraph" w:customStyle="1" w:styleId="w5pktart">
    <w:name w:val="w5pktart"/>
    <w:basedOn w:val="Normalny"/>
    <w:rsid w:val="00E025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0258D"/>
    <w:pPr>
      <w:suppressAutoHyphens/>
      <w:spacing w:after="120" w:line="240" w:lineRule="auto"/>
    </w:pPr>
    <w:rPr>
      <w:rFonts w:cs="Arial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258D"/>
    <w:rPr>
      <w:rFonts w:ascii="Arial" w:hAnsi="Arial" w:cs="Arial"/>
      <w:sz w:val="16"/>
      <w:szCs w:val="16"/>
      <w:lang w:eastAsia="zh-CN"/>
    </w:rPr>
  </w:style>
  <w:style w:type="paragraph" w:customStyle="1" w:styleId="Akapitzlist2">
    <w:name w:val="Akapit z listą2"/>
    <w:basedOn w:val="Normalny"/>
    <w:uiPriority w:val="99"/>
    <w:rsid w:val="00E0258D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reumowy">
    <w:name w:val="Treść_umowy"/>
    <w:basedOn w:val="Normalny"/>
    <w:uiPriority w:val="99"/>
    <w:qFormat/>
    <w:rsid w:val="00E0258D"/>
    <w:pPr>
      <w:numPr>
        <w:numId w:val="2"/>
      </w:numPr>
      <w:tabs>
        <w:tab w:val="clear" w:pos="360"/>
        <w:tab w:val="num" w:pos="0"/>
      </w:tabs>
      <w:spacing w:after="120" w:line="240" w:lineRule="auto"/>
      <w:ind w:left="720"/>
      <w:jc w:val="both"/>
    </w:pPr>
    <w:rPr>
      <w:rFonts w:ascii="Arial Narrow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E0258D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hAnsi="Arial Narrow" w:cs="Helvetica"/>
      <w:b/>
      <w:color w:val="000000"/>
      <w:sz w:val="22"/>
      <w:szCs w:val="22"/>
    </w:rPr>
  </w:style>
  <w:style w:type="paragraph" w:customStyle="1" w:styleId="Noparagraphstyle">
    <w:name w:val="[No paragraph style]"/>
    <w:rsid w:val="00700B1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Znakiprzypiswdolnych">
    <w:name w:val="Znaki przypisów dolnych"/>
    <w:rsid w:val="00B3668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36684"/>
    <w:pPr>
      <w:spacing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684"/>
    <w:rPr>
      <w:rFonts w:ascii="Calibri" w:hAnsi="Calibri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qFormat/>
    <w:rsid w:val="00591EF1"/>
    <w:rPr>
      <w:vertAlign w:val="superscript"/>
    </w:rPr>
  </w:style>
  <w:style w:type="character" w:customStyle="1" w:styleId="Zakotwiczenieprzypisudolnego">
    <w:name w:val="Zakotwiczenie przypisu dolnego"/>
    <w:rsid w:val="00591EF1"/>
    <w:rPr>
      <w:vertAlign w:val="superscript"/>
    </w:rPr>
  </w:style>
  <w:style w:type="paragraph" w:customStyle="1" w:styleId="Przypisdolny">
    <w:name w:val="Przypis dolny"/>
    <w:basedOn w:val="Normalny"/>
    <w:rsid w:val="00591EF1"/>
    <w:pPr>
      <w:suppressAutoHyphens/>
      <w:spacing w:after="14" w:line="247" w:lineRule="auto"/>
      <w:ind w:left="10" w:hanging="10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styleId="Poprawka">
    <w:name w:val="Revision"/>
    <w:hidden/>
    <w:uiPriority w:val="99"/>
    <w:semiHidden/>
    <w:rsid w:val="00AF1FB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048108-ED24-41B3-AA36-B8CD34573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62</TotalTime>
  <Pages>7</Pages>
  <Words>2011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</cp:lastModifiedBy>
  <cp:revision>18</cp:revision>
  <cp:lastPrinted>2023-02-24T08:38:00Z</cp:lastPrinted>
  <dcterms:created xsi:type="dcterms:W3CDTF">2026-06-02T11:15:00Z</dcterms:created>
  <dcterms:modified xsi:type="dcterms:W3CDTF">2026-06-03T10:00:00Z</dcterms:modified>
</cp:coreProperties>
</file>